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52" w:rsidRDefault="00E02452">
      <w:pPr>
        <w:rPr>
          <w:rFonts w:ascii="var(--header-font)" w:eastAsia="Times New Roman" w:hAnsi="var(--header-font)" w:cs="Times New Roman"/>
          <w:b/>
          <w:bCs/>
          <w:color w:val="444444"/>
          <w:sz w:val="36"/>
          <w:szCs w:val="36"/>
          <w:lang w:eastAsia="ru-RU"/>
        </w:rPr>
      </w:pPr>
    </w:p>
    <w:p w:rsidR="006C3BAF" w:rsidRPr="005F17D8" w:rsidRDefault="00AC3887" w:rsidP="006C3BA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inherit" w:hAnsi="inherit" w:cs="Arial"/>
          <w:color w:val="333333"/>
          <w:bdr w:val="none" w:sz="0" w:space="0" w:color="auto" w:frame="1"/>
        </w:rPr>
        <w:t xml:space="preserve">1. </w:t>
      </w:r>
      <w:r w:rsidR="006C3BAF" w:rsidRPr="005F17D8">
        <w:rPr>
          <w:rStyle w:val="a4"/>
          <w:rFonts w:ascii="inherit" w:hAnsi="inherit" w:cs="Arial"/>
          <w:color w:val="333333"/>
          <w:bdr w:val="none" w:sz="0" w:space="0" w:color="auto" w:frame="1"/>
        </w:rPr>
        <w:t>О специально оборудованных учебных кабинетах</w:t>
      </w:r>
    </w:p>
    <w:p w:rsidR="006C3BAF" w:rsidRDefault="006C3BAF" w:rsidP="005F17D8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</w:rPr>
      </w:pPr>
      <w:r w:rsidRPr="005F17D8">
        <w:rPr>
          <w:color w:val="333333"/>
        </w:rPr>
        <w:t>В ДОУ для работы с детьми и детьми с ОВЗ предусмотрены групповые комнаты, которые оснащены специальной мебелью, а также специально приспособленные кабинеты (места): учи</w:t>
      </w:r>
      <w:r w:rsidR="005F17D8">
        <w:rPr>
          <w:color w:val="333333"/>
        </w:rPr>
        <w:t>теля-логопеда, психолога. А так</w:t>
      </w:r>
      <w:r w:rsidRPr="005F17D8">
        <w:rPr>
          <w:color w:val="333333"/>
        </w:rPr>
        <w:t>же — музыкальный зал, физкультурный и сенсорно-динамический зал «Дом Совы»</w:t>
      </w:r>
    </w:p>
    <w:p w:rsidR="00394A89" w:rsidRPr="005F17D8" w:rsidRDefault="00394A89" w:rsidP="005F17D8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</w:rPr>
      </w:pPr>
    </w:p>
    <w:p w:rsidR="006C3BAF" w:rsidRDefault="001C32CA">
      <w:pPr>
        <w:rPr>
          <w:color w:val="FF0000"/>
          <w:sz w:val="28"/>
          <w:szCs w:val="28"/>
        </w:rPr>
      </w:pPr>
      <w:r w:rsidRPr="001C32CA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30600" cy="3530600"/>
            <wp:effectExtent l="0" t="0" r="0" b="0"/>
            <wp:docPr id="1" name="Рисунок 1" descr="D:\DESKTOP\Сайт\Доступная среда\Дом Совы\изображение_viber_2021-12-22_09-50-12-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\Доступная среда\Дом Совы\изображение_viber_2021-12-22_09-50-12-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AF" w:rsidRDefault="006C3BAF">
      <w:pPr>
        <w:rPr>
          <w:color w:val="FF0000"/>
          <w:sz w:val="28"/>
          <w:szCs w:val="28"/>
        </w:rPr>
      </w:pPr>
    </w:p>
    <w:p w:rsidR="00E02452" w:rsidRDefault="001C32CA">
      <w:pPr>
        <w:rPr>
          <w:color w:val="FF0000"/>
          <w:sz w:val="28"/>
          <w:szCs w:val="28"/>
        </w:rPr>
      </w:pPr>
      <w:r w:rsidRPr="001C32CA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86150" cy="3486150"/>
            <wp:effectExtent l="0" t="0" r="0" b="0"/>
            <wp:docPr id="2" name="Рисунок 2" descr="D:\DESKTOP\Сайт\Доступная среда\Дом Совы\изображение_viber_2021-12-22_09-50-14-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\Доступная среда\Дом Совы\изображение_viber_2021-12-22_09-50-14-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9F" w:rsidRPr="001C32CA" w:rsidRDefault="00DC789F" w:rsidP="001C32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sectPr w:rsidR="00DC789F" w:rsidRPr="001C32CA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header-font)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3650C"/>
    <w:rsid w:val="00047923"/>
    <w:rsid w:val="001C32CA"/>
    <w:rsid w:val="00213B48"/>
    <w:rsid w:val="00231C5D"/>
    <w:rsid w:val="002654C0"/>
    <w:rsid w:val="002A6E63"/>
    <w:rsid w:val="002D0DC4"/>
    <w:rsid w:val="00394A89"/>
    <w:rsid w:val="00463218"/>
    <w:rsid w:val="005B2380"/>
    <w:rsid w:val="005F17D8"/>
    <w:rsid w:val="006C3BAF"/>
    <w:rsid w:val="0084746F"/>
    <w:rsid w:val="00903498"/>
    <w:rsid w:val="00935097"/>
    <w:rsid w:val="00A87237"/>
    <w:rsid w:val="00AC3887"/>
    <w:rsid w:val="00BA4B9B"/>
    <w:rsid w:val="00BE73CD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FFB7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2021-01-22T08:30:00Z</dcterms:created>
  <dcterms:modified xsi:type="dcterms:W3CDTF">2021-12-22T06:42:00Z</dcterms:modified>
</cp:coreProperties>
</file>