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697"/>
        <w:gridCol w:w="4658"/>
      </w:tblGrid>
      <w:tr w:rsidR="002B1331" w:rsidRPr="00F84DC9" w:rsidTr="004458F7">
        <w:tc>
          <w:tcPr>
            <w:tcW w:w="4785" w:type="dxa"/>
          </w:tcPr>
          <w:p w:rsidR="002B1331" w:rsidRPr="00F84DC9" w:rsidRDefault="002B1331" w:rsidP="00433C4F">
            <w:pPr>
              <w:jc w:val="center"/>
              <w:rPr>
                <w:rFonts w:ascii="Bookman Old Style" w:hAnsi="Bookman Old Style"/>
                <w:b/>
              </w:rPr>
            </w:pPr>
            <w:r w:rsidRPr="00F84DC9">
              <w:rPr>
                <w:rFonts w:ascii="Bookman Old Style" w:hAnsi="Bookman Old Style"/>
                <w:b/>
                <w:sz w:val="22"/>
                <w:szCs w:val="22"/>
              </w:rPr>
              <w:t xml:space="preserve">МУНИЦИПАЛЬНОЕ </w:t>
            </w:r>
            <w:r w:rsidR="00F47EA1">
              <w:rPr>
                <w:rFonts w:ascii="Bookman Old Style" w:hAnsi="Bookman Old Style"/>
                <w:b/>
                <w:sz w:val="22"/>
                <w:szCs w:val="22"/>
              </w:rPr>
              <w:t>БЮДЖЕТНОЕ</w:t>
            </w:r>
            <w:r w:rsidRPr="00F84DC9">
              <w:rPr>
                <w:rFonts w:ascii="Bookman Old Style" w:hAnsi="Bookman Old Style"/>
                <w:b/>
                <w:sz w:val="22"/>
                <w:szCs w:val="22"/>
              </w:rPr>
              <w:t xml:space="preserve"> ДОШКОЛЬНОЕ</w:t>
            </w:r>
          </w:p>
          <w:p w:rsidR="002B1331" w:rsidRPr="00F84DC9" w:rsidRDefault="002B1331" w:rsidP="00433C4F">
            <w:pPr>
              <w:jc w:val="center"/>
              <w:rPr>
                <w:rFonts w:ascii="Bookman Old Style" w:hAnsi="Bookman Old Style"/>
                <w:b/>
              </w:rPr>
            </w:pPr>
            <w:r w:rsidRPr="00F84DC9">
              <w:rPr>
                <w:rFonts w:ascii="Bookman Old Style" w:hAnsi="Bookman Old Style"/>
                <w:b/>
                <w:sz w:val="22"/>
                <w:szCs w:val="22"/>
              </w:rPr>
              <w:t>ОБРАЗОВАТЕЛЬНОЕ УЧРЕЖДЕНИЕ</w:t>
            </w:r>
          </w:p>
          <w:p w:rsidR="002B1331" w:rsidRPr="00F84DC9" w:rsidRDefault="002B1331" w:rsidP="00433C4F">
            <w:pPr>
              <w:jc w:val="center"/>
              <w:rPr>
                <w:rFonts w:ascii="Bookman Old Style" w:hAnsi="Bookman Old Style"/>
                <w:b/>
              </w:rPr>
            </w:pPr>
            <w:r w:rsidRPr="00F84DC9">
              <w:rPr>
                <w:rFonts w:ascii="Bookman Old Style" w:hAnsi="Bookman Old Style"/>
                <w:b/>
                <w:sz w:val="22"/>
                <w:szCs w:val="22"/>
              </w:rPr>
              <w:t>«ДЕТСКИЙ САД КОМБИНИРОВАННОГО</w:t>
            </w:r>
          </w:p>
          <w:p w:rsidR="002B1331" w:rsidRPr="00F84DC9" w:rsidRDefault="002B1331" w:rsidP="00433C4F">
            <w:pPr>
              <w:jc w:val="center"/>
              <w:rPr>
                <w:rFonts w:ascii="Bookman Old Style" w:hAnsi="Bookman Old Style"/>
                <w:b/>
              </w:rPr>
            </w:pPr>
            <w:r w:rsidRPr="00F84DC9">
              <w:rPr>
                <w:rFonts w:ascii="Bookman Old Style" w:hAnsi="Bookman Old Style"/>
                <w:b/>
                <w:sz w:val="22"/>
                <w:szCs w:val="22"/>
              </w:rPr>
              <w:t>ВИДА «СОЛНЫШКО»</w:t>
            </w:r>
          </w:p>
          <w:p w:rsidR="002B1331" w:rsidRPr="00F84DC9" w:rsidRDefault="002B1331" w:rsidP="00433C4F">
            <w:pPr>
              <w:jc w:val="center"/>
              <w:rPr>
                <w:rFonts w:ascii="Bookman Old Style" w:hAnsi="Bookman Old Style"/>
              </w:rPr>
            </w:pPr>
            <w:r w:rsidRPr="00F84DC9">
              <w:rPr>
                <w:rFonts w:ascii="Bookman Old Style" w:hAnsi="Bookman Old Style"/>
                <w:sz w:val="22"/>
                <w:szCs w:val="22"/>
              </w:rPr>
              <w:t xml:space="preserve">663491, Красноярский край, </w:t>
            </w:r>
            <w:proofErr w:type="spellStart"/>
            <w:r w:rsidRPr="00F84DC9">
              <w:rPr>
                <w:rFonts w:ascii="Bookman Old Style" w:hAnsi="Bookman Old Style"/>
                <w:sz w:val="22"/>
                <w:szCs w:val="22"/>
              </w:rPr>
              <w:t>Кежемский</w:t>
            </w:r>
            <w:proofErr w:type="spellEnd"/>
            <w:r w:rsidRPr="00F84DC9">
              <w:rPr>
                <w:rFonts w:ascii="Bookman Old Style" w:hAnsi="Bookman Old Style"/>
                <w:sz w:val="22"/>
                <w:szCs w:val="22"/>
              </w:rPr>
              <w:t xml:space="preserve"> район,</w:t>
            </w:r>
          </w:p>
          <w:p w:rsidR="002B1331" w:rsidRPr="00F84DC9" w:rsidRDefault="002B1331" w:rsidP="00433C4F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F84DC9">
              <w:rPr>
                <w:rFonts w:ascii="Bookman Old Style" w:hAnsi="Bookman Old Style"/>
                <w:sz w:val="22"/>
                <w:szCs w:val="22"/>
              </w:rPr>
              <w:t>г.Кодинск</w:t>
            </w:r>
            <w:proofErr w:type="spellEnd"/>
            <w:r w:rsidRPr="00F84DC9">
              <w:rPr>
                <w:rFonts w:ascii="Bookman Old Style" w:hAnsi="Bookman Old Style"/>
                <w:sz w:val="22"/>
                <w:szCs w:val="22"/>
              </w:rPr>
              <w:t>, ул. Михайлова дом 12 «А»</w:t>
            </w:r>
          </w:p>
          <w:p w:rsidR="002B1331" w:rsidRPr="00F84DC9" w:rsidRDefault="002B1331" w:rsidP="00433C4F">
            <w:pPr>
              <w:jc w:val="center"/>
              <w:rPr>
                <w:rFonts w:ascii="Bookman Old Style" w:hAnsi="Bookman Old Style"/>
              </w:rPr>
            </w:pPr>
            <w:r w:rsidRPr="00F84DC9">
              <w:rPr>
                <w:rFonts w:ascii="Bookman Old Style" w:hAnsi="Bookman Old Style"/>
                <w:sz w:val="22"/>
                <w:szCs w:val="22"/>
              </w:rPr>
              <w:t>тел. 8(3914)3 7-01-</w:t>
            </w:r>
            <w:proofErr w:type="gramStart"/>
            <w:r w:rsidRPr="00F84DC9">
              <w:rPr>
                <w:rFonts w:ascii="Bookman Old Style" w:hAnsi="Bookman Old Style"/>
                <w:sz w:val="22"/>
                <w:szCs w:val="22"/>
              </w:rPr>
              <w:t>85,  7</w:t>
            </w:r>
            <w:proofErr w:type="gramEnd"/>
            <w:r w:rsidRPr="00F84DC9">
              <w:rPr>
                <w:rFonts w:ascii="Bookman Old Style" w:hAnsi="Bookman Old Style"/>
                <w:sz w:val="22"/>
                <w:szCs w:val="22"/>
              </w:rPr>
              <w:t>-03-52,</w:t>
            </w:r>
          </w:p>
          <w:p w:rsidR="002B1331" w:rsidRPr="00F84DC9" w:rsidRDefault="002B1331" w:rsidP="00433C4F">
            <w:pPr>
              <w:jc w:val="center"/>
              <w:rPr>
                <w:rFonts w:ascii="Bookman Old Style" w:hAnsi="Bookman Old Style"/>
              </w:rPr>
            </w:pPr>
            <w:proofErr w:type="gramStart"/>
            <w:r w:rsidRPr="00F84DC9">
              <w:rPr>
                <w:rFonts w:ascii="Bookman Old Style" w:hAnsi="Bookman Old Style"/>
                <w:sz w:val="22"/>
                <w:szCs w:val="22"/>
              </w:rPr>
              <w:t>факс  8</w:t>
            </w:r>
            <w:proofErr w:type="gramEnd"/>
            <w:r w:rsidRPr="00F84DC9">
              <w:rPr>
                <w:rFonts w:ascii="Bookman Old Style" w:hAnsi="Bookman Old Style"/>
                <w:sz w:val="22"/>
                <w:szCs w:val="22"/>
              </w:rPr>
              <w:t>(3914)3 2-22-51</w:t>
            </w:r>
          </w:p>
          <w:p w:rsidR="002B1331" w:rsidRPr="00877CD9" w:rsidRDefault="002B1331" w:rsidP="00433C4F">
            <w:pPr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F84DC9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E</w:t>
            </w:r>
            <w:r w:rsidRPr="00877CD9">
              <w:rPr>
                <w:rFonts w:ascii="Bookman Old Style" w:hAnsi="Bookman Old Style"/>
                <w:bCs/>
                <w:sz w:val="22"/>
                <w:szCs w:val="22"/>
              </w:rPr>
              <w:t>-</w:t>
            </w:r>
            <w:r w:rsidRPr="00F84DC9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mail</w:t>
            </w:r>
            <w:r w:rsidR="00F47EA1" w:rsidRPr="00877CD9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hyperlink r:id="rId8" w:history="1">
              <w:r w:rsidR="00F47EA1" w:rsidRPr="00296F8B">
                <w:rPr>
                  <w:rStyle w:val="ab"/>
                  <w:rFonts w:ascii="Bookman Old Style" w:hAnsi="Bookman Old Style"/>
                  <w:bCs/>
                  <w:sz w:val="22"/>
                  <w:szCs w:val="22"/>
                  <w:lang w:val="en-US"/>
                </w:rPr>
                <w:t>kod</w:t>
              </w:r>
              <w:r w:rsidR="00F47EA1" w:rsidRPr="00877CD9">
                <w:rPr>
                  <w:rStyle w:val="ab"/>
                  <w:rFonts w:ascii="Bookman Old Style" w:hAnsi="Bookman Old Style"/>
                  <w:bCs/>
                  <w:sz w:val="22"/>
                  <w:szCs w:val="22"/>
                </w:rPr>
                <w:t>_</w:t>
              </w:r>
              <w:r w:rsidR="00F47EA1" w:rsidRPr="00296F8B">
                <w:rPr>
                  <w:rStyle w:val="ab"/>
                  <w:rFonts w:ascii="Bookman Old Style" w:hAnsi="Bookman Old Style"/>
                  <w:bCs/>
                  <w:sz w:val="22"/>
                  <w:szCs w:val="22"/>
                  <w:lang w:val="en-US"/>
                </w:rPr>
                <w:t>sol</w:t>
              </w:r>
              <w:r w:rsidR="00F47EA1" w:rsidRPr="00877CD9">
                <w:rPr>
                  <w:rStyle w:val="ab"/>
                  <w:rFonts w:ascii="Bookman Old Style" w:hAnsi="Bookman Old Style"/>
                  <w:bCs/>
                  <w:sz w:val="22"/>
                  <w:szCs w:val="22"/>
                </w:rPr>
                <w:t>@.</w:t>
              </w:r>
              <w:r w:rsidR="00F47EA1" w:rsidRPr="00296F8B">
                <w:rPr>
                  <w:rStyle w:val="ab"/>
                  <w:rFonts w:ascii="Bookman Old Style" w:hAnsi="Bookman Old Style"/>
                  <w:bCs/>
                  <w:sz w:val="22"/>
                  <w:szCs w:val="22"/>
                  <w:lang w:val="en-US"/>
                </w:rPr>
                <w:t>mail</w:t>
              </w:r>
              <w:r w:rsidR="00F47EA1" w:rsidRPr="00877CD9">
                <w:rPr>
                  <w:rStyle w:val="ab"/>
                  <w:rFonts w:ascii="Bookman Old Style" w:hAnsi="Bookman Old Style"/>
                  <w:bCs/>
                  <w:sz w:val="22"/>
                  <w:szCs w:val="22"/>
                </w:rPr>
                <w:t>.</w:t>
              </w:r>
              <w:proofErr w:type="spellStart"/>
              <w:r w:rsidR="00F47EA1" w:rsidRPr="00296F8B">
                <w:rPr>
                  <w:rStyle w:val="ab"/>
                  <w:rFonts w:ascii="Bookman Old Style" w:hAnsi="Bookman Old Style"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B1331" w:rsidRPr="00877CD9" w:rsidRDefault="002B1331" w:rsidP="00433C4F">
            <w:pPr>
              <w:jc w:val="center"/>
              <w:rPr>
                <w:rFonts w:ascii="Bookman Old Style" w:hAnsi="Bookman Old Style"/>
              </w:rPr>
            </w:pPr>
          </w:p>
          <w:p w:rsidR="002B1331" w:rsidRPr="00F84DC9" w:rsidRDefault="0014217A" w:rsidP="00433C4F">
            <w:pPr>
              <w:jc w:val="center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sz w:val="22"/>
                <w:szCs w:val="22"/>
                <w:u w:val="single"/>
              </w:rPr>
              <w:t>4</w:t>
            </w:r>
            <w:r w:rsidR="00831D08">
              <w:rPr>
                <w:rFonts w:ascii="Bookman Old Style" w:hAnsi="Bookman Old Style"/>
                <w:sz w:val="22"/>
                <w:szCs w:val="22"/>
                <w:u w:val="single"/>
              </w:rPr>
              <w:t xml:space="preserve"> июня</w:t>
            </w:r>
            <w:r w:rsidR="002B1331" w:rsidRPr="00F84DC9">
              <w:rPr>
                <w:rFonts w:ascii="Bookman Old Style" w:hAnsi="Bookman Old Style"/>
                <w:sz w:val="22"/>
                <w:szCs w:val="22"/>
                <w:u w:val="single"/>
              </w:rPr>
              <w:t xml:space="preserve"> 20</w:t>
            </w:r>
            <w:r w:rsidR="006F0EC6">
              <w:rPr>
                <w:rFonts w:ascii="Bookman Old Style" w:hAnsi="Bookman Old Style"/>
                <w:sz w:val="22"/>
                <w:szCs w:val="22"/>
                <w:u w:val="single"/>
              </w:rPr>
              <w:t>21</w:t>
            </w:r>
            <w:r w:rsidR="002B1331" w:rsidRPr="00F84DC9">
              <w:rPr>
                <w:rFonts w:ascii="Bookman Old Style" w:hAnsi="Bookman Old Style"/>
                <w:sz w:val="22"/>
                <w:szCs w:val="22"/>
                <w:u w:val="single"/>
              </w:rPr>
              <w:t xml:space="preserve"> года</w:t>
            </w:r>
          </w:p>
          <w:p w:rsidR="002B1331" w:rsidRPr="00F84DC9" w:rsidRDefault="002B1331" w:rsidP="004458F7">
            <w:pPr>
              <w:rPr>
                <w:rFonts w:ascii="Bookman Old Style" w:hAnsi="Bookman Old Style"/>
              </w:rPr>
            </w:pPr>
          </w:p>
        </w:tc>
        <w:tc>
          <w:tcPr>
            <w:tcW w:w="4786" w:type="dxa"/>
          </w:tcPr>
          <w:p w:rsidR="00433C4F" w:rsidRDefault="00433C4F" w:rsidP="004458F7">
            <w:pPr>
              <w:jc w:val="center"/>
              <w:rPr>
                <w:rFonts w:ascii="Bookman Old Style" w:hAnsi="Bookman Old Style"/>
              </w:rPr>
            </w:pPr>
            <w:r w:rsidRPr="00433C4F">
              <w:rPr>
                <w:rFonts w:ascii="Bookman Old Style" w:hAnsi="Bookman Old Style"/>
              </w:rPr>
              <w:t xml:space="preserve">Утверждено на </w:t>
            </w:r>
            <w:r w:rsidR="00155D0C">
              <w:rPr>
                <w:rFonts w:ascii="Bookman Old Style" w:hAnsi="Bookman Old Style"/>
              </w:rPr>
              <w:t>педагогическом совете МБДОУ «Солнышко»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4F6E23" w:rsidRPr="00F84DC9" w:rsidRDefault="00433C4F" w:rsidP="004458F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  <w:p w:rsidR="004F6E23" w:rsidRPr="00F84DC9" w:rsidRDefault="004F6E23" w:rsidP="004458F7">
            <w:pPr>
              <w:jc w:val="center"/>
              <w:rPr>
                <w:rFonts w:ascii="Bookman Old Style" w:hAnsi="Bookman Old Style"/>
                <w:b/>
              </w:rPr>
            </w:pPr>
          </w:p>
          <w:p w:rsidR="004F6E23" w:rsidRPr="00F84DC9" w:rsidRDefault="004F6E23" w:rsidP="004458F7">
            <w:pPr>
              <w:jc w:val="center"/>
              <w:rPr>
                <w:rFonts w:ascii="Bookman Old Style" w:hAnsi="Bookman Old Style"/>
                <w:b/>
              </w:rPr>
            </w:pPr>
          </w:p>
          <w:p w:rsidR="004F6E23" w:rsidRPr="00F84DC9" w:rsidRDefault="004F6E23" w:rsidP="004458F7">
            <w:pPr>
              <w:jc w:val="center"/>
              <w:rPr>
                <w:rFonts w:ascii="Bookman Old Style" w:hAnsi="Bookman Old Style"/>
                <w:b/>
              </w:rPr>
            </w:pPr>
          </w:p>
          <w:p w:rsidR="004F6E23" w:rsidRPr="00F84DC9" w:rsidRDefault="004F6E23" w:rsidP="004458F7">
            <w:pPr>
              <w:jc w:val="center"/>
              <w:rPr>
                <w:rFonts w:ascii="Bookman Old Style" w:hAnsi="Bookman Old Style"/>
                <w:b/>
              </w:rPr>
            </w:pPr>
          </w:p>
          <w:p w:rsidR="009736BC" w:rsidRPr="00F84DC9" w:rsidRDefault="00F84DC9" w:rsidP="009736BC">
            <w:pPr>
              <w:jc w:val="center"/>
              <w:rPr>
                <w:rFonts w:ascii="Bookman Old Style" w:hAnsi="Bookman Old Style"/>
              </w:rPr>
            </w:pPr>
            <w:r w:rsidRPr="00F84DC9">
              <w:rPr>
                <w:rFonts w:ascii="Bookman Old Style" w:hAnsi="Bookman Old Style"/>
              </w:rPr>
              <w:t>В р</w:t>
            </w:r>
            <w:r w:rsidR="004F6E23" w:rsidRPr="00F84DC9">
              <w:rPr>
                <w:rFonts w:ascii="Bookman Old Style" w:hAnsi="Bookman Old Style"/>
              </w:rPr>
              <w:t>айонн</w:t>
            </w:r>
            <w:r w:rsidR="009736BC" w:rsidRPr="00F84DC9">
              <w:rPr>
                <w:rFonts w:ascii="Bookman Old Style" w:hAnsi="Bookman Old Style"/>
              </w:rPr>
              <w:t xml:space="preserve">ый </w:t>
            </w:r>
          </w:p>
          <w:p w:rsidR="002B1331" w:rsidRPr="00F84DC9" w:rsidRDefault="009736BC" w:rsidP="009736BC">
            <w:pPr>
              <w:jc w:val="center"/>
              <w:rPr>
                <w:rFonts w:ascii="Bookman Old Style" w:hAnsi="Bookman Old Style"/>
              </w:rPr>
            </w:pPr>
            <w:r w:rsidRPr="00F84DC9">
              <w:rPr>
                <w:rFonts w:ascii="Bookman Old Style" w:hAnsi="Bookman Old Style"/>
              </w:rPr>
              <w:t>методический совет</w:t>
            </w:r>
            <w:r w:rsidR="004F6E23" w:rsidRPr="00F84DC9">
              <w:rPr>
                <w:rFonts w:ascii="Bookman Old Style" w:hAnsi="Bookman Old Style"/>
              </w:rPr>
              <w:t xml:space="preserve"> </w:t>
            </w:r>
          </w:p>
        </w:tc>
      </w:tr>
    </w:tbl>
    <w:p w:rsidR="002B1331" w:rsidRPr="008D2E3E" w:rsidRDefault="00433C4F" w:rsidP="00F84DC9">
      <w:pPr>
        <w:jc w:val="center"/>
        <w:rPr>
          <w:rFonts w:ascii="Bookman Old Style" w:hAnsi="Bookman Old Style"/>
          <w:b/>
          <w:color w:val="FF0000"/>
        </w:rPr>
      </w:pPr>
      <w:r w:rsidRPr="008D2E3E">
        <w:rPr>
          <w:rFonts w:ascii="Bookman Old Style" w:hAnsi="Bookman Old Style"/>
          <w:b/>
          <w:color w:val="FF0000"/>
        </w:rPr>
        <w:t xml:space="preserve">   </w:t>
      </w:r>
      <w:r w:rsidR="002B1331" w:rsidRPr="008D2E3E">
        <w:rPr>
          <w:rFonts w:ascii="Bookman Old Style" w:hAnsi="Bookman Old Style"/>
          <w:b/>
          <w:color w:val="FF0000"/>
        </w:rPr>
        <w:t>Представление</w:t>
      </w:r>
    </w:p>
    <w:p w:rsidR="00433C4F" w:rsidRPr="00433C4F" w:rsidRDefault="00433C4F" w:rsidP="00F84DC9">
      <w:pPr>
        <w:jc w:val="center"/>
        <w:rPr>
          <w:rFonts w:ascii="Bookman Old Style" w:hAnsi="Bookman Old Style"/>
          <w:b/>
        </w:rPr>
      </w:pPr>
    </w:p>
    <w:p w:rsidR="002B1331" w:rsidRDefault="002B1331" w:rsidP="00155D0C">
      <w:pPr>
        <w:ind w:firstLine="708"/>
        <w:jc w:val="both"/>
        <w:rPr>
          <w:rFonts w:ascii="Bookman Old Style" w:hAnsi="Bookman Old Style"/>
        </w:rPr>
      </w:pPr>
      <w:r w:rsidRPr="00F84DC9">
        <w:rPr>
          <w:rFonts w:ascii="Bookman Old Style" w:hAnsi="Bookman Old Style"/>
        </w:rPr>
        <w:t>М</w:t>
      </w:r>
      <w:r w:rsidR="00155D0C">
        <w:rPr>
          <w:rFonts w:ascii="Bookman Old Style" w:hAnsi="Bookman Old Style"/>
        </w:rPr>
        <w:t>Б</w:t>
      </w:r>
      <w:r w:rsidRPr="00F84DC9">
        <w:rPr>
          <w:rFonts w:ascii="Bookman Old Style" w:hAnsi="Bookman Old Style"/>
        </w:rPr>
        <w:t xml:space="preserve">ДОУ «Солнышко» представляет к </w:t>
      </w:r>
      <w:r w:rsidR="00F84DC9" w:rsidRPr="00F84DC9">
        <w:rPr>
          <w:rFonts w:ascii="Bookman Old Style" w:hAnsi="Bookman Old Style"/>
        </w:rPr>
        <w:t>рассмотрению методические</w:t>
      </w:r>
      <w:r w:rsidRPr="00F84DC9">
        <w:rPr>
          <w:rFonts w:ascii="Bookman Old Style" w:hAnsi="Bookman Old Style"/>
        </w:rPr>
        <w:t xml:space="preserve"> </w:t>
      </w:r>
      <w:r w:rsidR="00F84DC9" w:rsidRPr="00F84DC9">
        <w:rPr>
          <w:rFonts w:ascii="Bookman Old Style" w:hAnsi="Bookman Old Style"/>
        </w:rPr>
        <w:t>пособия, разработанные</w:t>
      </w:r>
      <w:r w:rsidR="006F0EC6">
        <w:rPr>
          <w:rFonts w:ascii="Bookman Old Style" w:hAnsi="Bookman Old Style"/>
        </w:rPr>
        <w:t xml:space="preserve"> в 2020</w:t>
      </w:r>
      <w:r w:rsidRPr="00F84DC9">
        <w:rPr>
          <w:rFonts w:ascii="Bookman Old Style" w:hAnsi="Bookman Old Style"/>
        </w:rPr>
        <w:t>-20</w:t>
      </w:r>
      <w:r w:rsidR="006F0EC6">
        <w:rPr>
          <w:rFonts w:ascii="Bookman Old Style" w:hAnsi="Bookman Old Style"/>
        </w:rPr>
        <w:t xml:space="preserve">21 </w:t>
      </w:r>
      <w:r w:rsidRPr="00F84DC9">
        <w:rPr>
          <w:rFonts w:ascii="Bookman Old Style" w:hAnsi="Bookman Old Style"/>
        </w:rPr>
        <w:t>учебном году</w:t>
      </w:r>
      <w:r w:rsidR="008D2E3E">
        <w:rPr>
          <w:rFonts w:ascii="Bookman Old Style" w:hAnsi="Bookman Old Style"/>
        </w:rPr>
        <w:t>. Дошкольное учреждения ставило перед собой следующие цели и задачи</w:t>
      </w:r>
    </w:p>
    <w:p w:rsidR="00665DE8" w:rsidRPr="00665DE8" w:rsidRDefault="00665DE8" w:rsidP="00665DE8">
      <w:pPr>
        <w:contextualSpacing/>
        <w:jc w:val="both"/>
        <w:rPr>
          <w:rFonts w:ascii="Bookman Old Style" w:hAnsi="Bookman Old Style"/>
          <w:b/>
          <w:color w:val="0000FF"/>
        </w:rPr>
      </w:pPr>
      <w:r>
        <w:rPr>
          <w:rFonts w:ascii="Bookman Old Style" w:hAnsi="Bookman Old Style"/>
          <w:b/>
          <w:color w:val="0000FF"/>
          <w:sz w:val="28"/>
          <w:szCs w:val="28"/>
        </w:rPr>
        <w:t xml:space="preserve">    </w:t>
      </w:r>
      <w:r w:rsidRPr="00665DE8">
        <w:rPr>
          <w:rFonts w:ascii="Bookman Old Style" w:hAnsi="Bookman Old Style"/>
          <w:b/>
          <w:color w:val="0000FF"/>
        </w:rPr>
        <w:t>Цель</w:t>
      </w:r>
      <w:r>
        <w:rPr>
          <w:rFonts w:ascii="Bookman Old Style" w:hAnsi="Bookman Old Style"/>
          <w:b/>
          <w:color w:val="0000FF"/>
        </w:rPr>
        <w:t>:</w:t>
      </w:r>
    </w:p>
    <w:p w:rsidR="00665DE8" w:rsidRPr="00665DE8" w:rsidRDefault="00665DE8" w:rsidP="00665DE8">
      <w:pPr>
        <w:ind w:firstLine="360"/>
        <w:contextualSpacing/>
        <w:jc w:val="both"/>
        <w:rPr>
          <w:rFonts w:ascii="Bookman Old Style" w:hAnsi="Bookman Old Style"/>
          <w:shd w:val="clear" w:color="auto" w:fill="FFFFFF"/>
        </w:rPr>
      </w:pPr>
      <w:r w:rsidRPr="00665DE8">
        <w:rPr>
          <w:rFonts w:ascii="Bookman Old Style" w:hAnsi="Bookman Old Style"/>
        </w:rPr>
        <w:t>Совершенствование деятельности дошкольного учреждения по созданию оптимальных условий для обеспечения качества дошкольного образования в соответствии   с образовательными и профессиональными стандартами.</w:t>
      </w:r>
      <w:r w:rsidRPr="00665DE8">
        <w:rPr>
          <w:rFonts w:ascii="Bookman Old Style" w:hAnsi="Bookman Old Style"/>
          <w:shd w:val="clear" w:color="auto" w:fill="FFFFFF"/>
        </w:rPr>
        <w:t xml:space="preserve">   </w:t>
      </w:r>
    </w:p>
    <w:p w:rsidR="00665DE8" w:rsidRPr="00665DE8" w:rsidRDefault="00665DE8" w:rsidP="00665DE8">
      <w:pPr>
        <w:ind w:firstLine="426"/>
        <w:contextualSpacing/>
        <w:rPr>
          <w:rFonts w:ascii="Bookman Old Style" w:hAnsi="Bookman Old Style"/>
          <w:b/>
          <w:color w:val="0000FF"/>
          <w:shd w:val="clear" w:color="auto" w:fill="FFFFFF"/>
        </w:rPr>
      </w:pPr>
      <w:r w:rsidRPr="00665DE8">
        <w:rPr>
          <w:rFonts w:ascii="Bookman Old Style" w:hAnsi="Bookman Old Style"/>
          <w:b/>
          <w:color w:val="0000FF"/>
          <w:shd w:val="clear" w:color="auto" w:fill="FFFFFF"/>
        </w:rPr>
        <w:t>Задачи:</w:t>
      </w:r>
    </w:p>
    <w:p w:rsidR="006F0EC6" w:rsidRPr="006F0EC6" w:rsidRDefault="006F0EC6" w:rsidP="006F0EC6">
      <w:pPr>
        <w:numPr>
          <w:ilvl w:val="0"/>
          <w:numId w:val="4"/>
        </w:numPr>
        <w:shd w:val="clear" w:color="auto" w:fill="FFFFFF"/>
        <w:ind w:left="357" w:right="68" w:hanging="357"/>
        <w:contextualSpacing/>
        <w:jc w:val="both"/>
        <w:rPr>
          <w:rFonts w:ascii="Bookman Old Style" w:hAnsi="Bookman Old Style"/>
        </w:rPr>
      </w:pPr>
      <w:r w:rsidRPr="006F0EC6">
        <w:rPr>
          <w:rFonts w:ascii="Bookman Old Style" w:hAnsi="Bookman Old Style"/>
        </w:rPr>
        <w:t xml:space="preserve">Продолжить введение </w:t>
      </w:r>
      <w:r w:rsidRPr="006F0EC6">
        <w:rPr>
          <w:rFonts w:ascii="Bookman Old Style" w:hAnsi="Bookman Old Style"/>
          <w:color w:val="373737"/>
        </w:rPr>
        <w:t xml:space="preserve">в практику новых форм построения </w:t>
      </w:r>
      <w:r w:rsidRPr="006F0EC6">
        <w:rPr>
          <w:rFonts w:ascii="Bookman Old Style" w:hAnsi="Bookman Old Style"/>
        </w:rPr>
        <w:t xml:space="preserve">образовательного процесса, максимально направленных на индивидуализацию образования, развитие интеллектуальных, коммуникативных, творческих и индивидуальных возможностей дошкольников, осуществить </w:t>
      </w:r>
      <w:r w:rsidRPr="006F0EC6">
        <w:rPr>
          <w:rFonts w:ascii="Bookman Old Style" w:hAnsi="Bookman Old Style"/>
          <w:color w:val="000000"/>
        </w:rPr>
        <w:t xml:space="preserve">обновление содержания дополнительного образования в соответствии с интересами детей, потребностями семьи и общества, начать подготовку к введению </w:t>
      </w:r>
      <w:r w:rsidRPr="006F0EC6">
        <w:rPr>
          <w:rFonts w:ascii="Bookman Old Style" w:hAnsi="Bookman Old Style"/>
        </w:rPr>
        <w:t>платных образовательных услуг.</w:t>
      </w:r>
    </w:p>
    <w:p w:rsidR="006F0EC6" w:rsidRPr="006F0EC6" w:rsidRDefault="006F0EC6" w:rsidP="006F0EC6">
      <w:pPr>
        <w:numPr>
          <w:ilvl w:val="0"/>
          <w:numId w:val="4"/>
        </w:numPr>
        <w:shd w:val="clear" w:color="auto" w:fill="FFFFFF"/>
        <w:ind w:left="357" w:right="68" w:hanging="357"/>
        <w:contextualSpacing/>
        <w:jc w:val="both"/>
        <w:rPr>
          <w:rFonts w:ascii="Bookman Old Style" w:hAnsi="Bookman Old Style"/>
        </w:rPr>
      </w:pPr>
      <w:r w:rsidRPr="006F0EC6">
        <w:rPr>
          <w:rFonts w:ascii="Bookman Old Style" w:hAnsi="Bookman Old Style"/>
        </w:rPr>
        <w:t>Продолжить включение в образовательный процесс развивающих педагогических технологий, в том числе дистанционных, методов и форм работы с детьми, зарекомендовавших себя как успешные педагогические практики по развитию детской любознательности, инициативы и самостоятельности в условиях дошкольного учреждения.</w:t>
      </w:r>
    </w:p>
    <w:p w:rsidR="006F0EC6" w:rsidRPr="006F0EC6" w:rsidRDefault="006F0EC6" w:rsidP="006F0EC6">
      <w:pPr>
        <w:numPr>
          <w:ilvl w:val="0"/>
          <w:numId w:val="4"/>
        </w:numPr>
        <w:ind w:left="360" w:right="68"/>
        <w:contextualSpacing/>
        <w:jc w:val="both"/>
        <w:rPr>
          <w:rFonts w:ascii="Bookman Old Style" w:hAnsi="Bookman Old Style"/>
        </w:rPr>
      </w:pPr>
      <w:r w:rsidRPr="006F0EC6">
        <w:rPr>
          <w:rFonts w:ascii="Bookman Old Style" w:hAnsi="Bookman Old Style"/>
          <w:color w:val="1A1A1A"/>
          <w:shd w:val="clear" w:color="auto" w:fill="FFFFFF"/>
        </w:rPr>
        <w:t>Организация сопровождения воспитанников с ограниченными возможностями здоровья, в том числе в условиях инклюзивного образования</w:t>
      </w:r>
      <w:r w:rsidRPr="006F0EC6">
        <w:rPr>
          <w:rFonts w:ascii="Bookman Old Style" w:hAnsi="Bookman Old Style"/>
          <w:color w:val="000000"/>
          <w:shd w:val="clear" w:color="auto" w:fill="FFFFFF"/>
        </w:rPr>
        <w:t xml:space="preserve"> с использованием современных технологий и методов сенсорной интеграции.</w:t>
      </w:r>
    </w:p>
    <w:p w:rsidR="006F0EC6" w:rsidRPr="006F0EC6" w:rsidRDefault="006F0EC6" w:rsidP="006F0EC6">
      <w:pPr>
        <w:numPr>
          <w:ilvl w:val="0"/>
          <w:numId w:val="4"/>
        </w:numPr>
        <w:ind w:left="360" w:right="68"/>
        <w:contextualSpacing/>
        <w:jc w:val="both"/>
        <w:rPr>
          <w:rFonts w:ascii="Bookman Old Style" w:hAnsi="Bookman Old Style"/>
        </w:rPr>
      </w:pPr>
      <w:r w:rsidRPr="006F0EC6">
        <w:rPr>
          <w:rFonts w:ascii="Bookman Old Style" w:hAnsi="Bookman Old Style"/>
          <w:color w:val="202020"/>
        </w:rPr>
        <w:t>Создание условий для раннего развития детей в возрасте до двух лет, разработка программы психолого-педагогической, методической и консультативной помощи родителям детей раннего возраста.</w:t>
      </w:r>
    </w:p>
    <w:p w:rsidR="006F0EC6" w:rsidRPr="006F0EC6" w:rsidRDefault="006F0EC6" w:rsidP="006F0EC6">
      <w:pPr>
        <w:numPr>
          <w:ilvl w:val="0"/>
          <w:numId w:val="4"/>
        </w:numPr>
        <w:ind w:left="360" w:right="68"/>
        <w:contextualSpacing/>
        <w:jc w:val="both"/>
        <w:rPr>
          <w:rFonts w:ascii="Bookman Old Style" w:hAnsi="Bookman Old Style"/>
        </w:rPr>
      </w:pPr>
      <w:r w:rsidRPr="006F0EC6">
        <w:rPr>
          <w:rFonts w:ascii="Bookman Old Style" w:hAnsi="Bookman Old Style"/>
        </w:rPr>
        <w:t>Продолжить использование в педагогической практике успешных способов повышения активности родительской общественности, направленной на расширение сотрудничества по вопросам осуществления взаимодействия с семьей и ДОУ.</w:t>
      </w:r>
    </w:p>
    <w:p w:rsidR="006F0EC6" w:rsidRPr="006F0EC6" w:rsidRDefault="006F0EC6" w:rsidP="006F0EC6">
      <w:pPr>
        <w:numPr>
          <w:ilvl w:val="0"/>
          <w:numId w:val="4"/>
        </w:numPr>
        <w:ind w:left="360" w:right="68"/>
        <w:contextualSpacing/>
        <w:jc w:val="both"/>
        <w:rPr>
          <w:rStyle w:val="a8"/>
          <w:rFonts w:ascii="Bookman Old Style" w:hAnsi="Bookman Old Style"/>
          <w:b w:val="0"/>
          <w:bCs w:val="0"/>
        </w:rPr>
      </w:pPr>
      <w:r w:rsidRPr="006F0EC6">
        <w:rPr>
          <w:rFonts w:ascii="Bookman Old Style" w:hAnsi="Bookman Old Style"/>
        </w:rPr>
        <w:t>Расширение информационного поля для общественности, в том числе родительской, о работе дошкольного учреждения.</w:t>
      </w:r>
    </w:p>
    <w:p w:rsidR="00155D0C" w:rsidRDefault="00155D0C" w:rsidP="002B1331">
      <w:pPr>
        <w:ind w:firstLine="708"/>
        <w:rPr>
          <w:rFonts w:ascii="Bookman Old Style" w:hAnsi="Bookman Old Style"/>
        </w:rPr>
      </w:pPr>
    </w:p>
    <w:p w:rsidR="002B1331" w:rsidRDefault="002B1331" w:rsidP="006D178F">
      <w:pPr>
        <w:ind w:firstLine="708"/>
        <w:jc w:val="both"/>
        <w:rPr>
          <w:rFonts w:ascii="Bookman Old Style" w:hAnsi="Bookman Old Style"/>
        </w:rPr>
      </w:pPr>
      <w:r w:rsidRPr="008D2E3E">
        <w:rPr>
          <w:rFonts w:ascii="Bookman Old Style" w:hAnsi="Bookman Old Style"/>
        </w:rPr>
        <w:t>При решении годовых задач дошкольного учреждения в текущем уче</w:t>
      </w:r>
      <w:r w:rsidR="008D2E3E">
        <w:rPr>
          <w:rFonts w:ascii="Bookman Old Style" w:hAnsi="Bookman Old Style"/>
        </w:rPr>
        <w:t xml:space="preserve">бном году </w:t>
      </w:r>
      <w:r w:rsidR="00F84DC9" w:rsidRPr="008D2E3E">
        <w:rPr>
          <w:rFonts w:ascii="Bookman Old Style" w:hAnsi="Bookman Old Style"/>
        </w:rPr>
        <w:t>педагоги</w:t>
      </w:r>
      <w:r w:rsidR="006D178F">
        <w:rPr>
          <w:rFonts w:ascii="Bookman Old Style" w:hAnsi="Bookman Old Style"/>
        </w:rPr>
        <w:t xml:space="preserve"> активно уча</w:t>
      </w:r>
      <w:r w:rsidRPr="008D2E3E">
        <w:rPr>
          <w:rFonts w:ascii="Bookman Old Style" w:hAnsi="Bookman Old Style"/>
        </w:rPr>
        <w:t xml:space="preserve">ствовали в разработке методических </w:t>
      </w:r>
      <w:r w:rsidRPr="008D2E3E">
        <w:rPr>
          <w:rFonts w:ascii="Bookman Old Style" w:hAnsi="Bookman Old Style"/>
        </w:rPr>
        <w:lastRenderedPageBreak/>
        <w:t>пособий. Результатом</w:t>
      </w:r>
      <w:r w:rsidR="00726FA0">
        <w:rPr>
          <w:rFonts w:ascii="Bookman Old Style" w:hAnsi="Bookman Old Style"/>
        </w:rPr>
        <w:t xml:space="preserve"> работы творческих групп, а так</w:t>
      </w:r>
      <w:r w:rsidRPr="008D2E3E">
        <w:rPr>
          <w:rFonts w:ascii="Bookman Old Style" w:hAnsi="Bookman Old Style"/>
        </w:rPr>
        <w:t>же отдельных педагогов стали следующие методические материалы и пособия:</w:t>
      </w:r>
    </w:p>
    <w:p w:rsidR="006F0EC6" w:rsidRDefault="006F0EC6" w:rsidP="006D178F">
      <w:pPr>
        <w:ind w:firstLine="708"/>
        <w:jc w:val="both"/>
        <w:rPr>
          <w:rFonts w:ascii="Bookman Old Style" w:hAnsi="Bookman Old Style"/>
        </w:rPr>
      </w:pPr>
    </w:p>
    <w:p w:rsidR="00EB2987" w:rsidRPr="00726FA0" w:rsidRDefault="00440ECB" w:rsidP="00EB2987">
      <w:pPr>
        <w:numPr>
          <w:ilvl w:val="0"/>
          <w:numId w:val="1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Методические материалы</w:t>
      </w:r>
      <w:r w:rsidR="00DD0786" w:rsidRPr="00726FA0">
        <w:rPr>
          <w:rFonts w:ascii="Bookman Old Style" w:hAnsi="Bookman Old Style"/>
        </w:rPr>
        <w:t xml:space="preserve"> по использованию специалистами системы упражнений и приемов сенсорной интеграции с применением специального оборудования и без «Речь. Движение. Игра». Составитель </w:t>
      </w:r>
      <w:proofErr w:type="spellStart"/>
      <w:r w:rsidR="00DD0786" w:rsidRPr="00726FA0">
        <w:rPr>
          <w:rFonts w:ascii="Bookman Old Style" w:hAnsi="Bookman Old Style"/>
        </w:rPr>
        <w:t>Лубяко</w:t>
      </w:r>
      <w:proofErr w:type="spellEnd"/>
      <w:r w:rsidR="00DD0786" w:rsidRPr="00726FA0">
        <w:rPr>
          <w:rFonts w:ascii="Bookman Old Style" w:hAnsi="Bookman Old Style"/>
        </w:rPr>
        <w:t xml:space="preserve"> Л.В.</w:t>
      </w:r>
      <w:r w:rsidR="00EB2987" w:rsidRPr="00726FA0">
        <w:rPr>
          <w:rFonts w:ascii="Bookman Old Style" w:hAnsi="Bookman Old Style"/>
        </w:rPr>
        <w:t xml:space="preserve"> </w:t>
      </w:r>
    </w:p>
    <w:p w:rsidR="00EB2987" w:rsidRPr="00726FA0" w:rsidRDefault="00726FA0" w:rsidP="00EB2987">
      <w:pPr>
        <w:numPr>
          <w:ilvl w:val="0"/>
          <w:numId w:val="13"/>
        </w:numPr>
        <w:jc w:val="both"/>
        <w:rPr>
          <w:rFonts w:ascii="Bookman Old Style" w:hAnsi="Bookman Old Style"/>
        </w:rPr>
      </w:pPr>
      <w:r w:rsidRPr="00726FA0">
        <w:rPr>
          <w:rFonts w:ascii="Bookman Old Style" w:hAnsi="Bookman Old Style"/>
        </w:rPr>
        <w:t xml:space="preserve">Методические </w:t>
      </w:r>
      <w:r w:rsidR="00EB2987" w:rsidRPr="00726FA0">
        <w:rPr>
          <w:rFonts w:ascii="Bookman Old Style" w:hAnsi="Bookman Old Style"/>
        </w:rPr>
        <w:t>рекомендации к составлению социальных проектов</w:t>
      </w:r>
      <w:r w:rsidRPr="00726FA0">
        <w:rPr>
          <w:rFonts w:ascii="Bookman Old Style" w:hAnsi="Bookman Old Style"/>
        </w:rPr>
        <w:t xml:space="preserve">. Составитель: Самойлова Н.Н., </w:t>
      </w:r>
      <w:proofErr w:type="spellStart"/>
      <w:r w:rsidRPr="00726FA0">
        <w:rPr>
          <w:rFonts w:ascii="Bookman Old Style" w:hAnsi="Bookman Old Style"/>
        </w:rPr>
        <w:t>Ксензик</w:t>
      </w:r>
      <w:proofErr w:type="spellEnd"/>
      <w:r w:rsidRPr="00726FA0">
        <w:rPr>
          <w:rFonts w:ascii="Bookman Old Style" w:hAnsi="Bookman Old Style"/>
        </w:rPr>
        <w:t xml:space="preserve"> А.А.</w:t>
      </w:r>
    </w:p>
    <w:p w:rsidR="00DD0786" w:rsidRPr="00726FA0" w:rsidRDefault="00EB2987" w:rsidP="00EB2987">
      <w:pPr>
        <w:numPr>
          <w:ilvl w:val="0"/>
          <w:numId w:val="13"/>
        </w:numPr>
        <w:jc w:val="both"/>
        <w:rPr>
          <w:rFonts w:ascii="Bookman Old Style" w:hAnsi="Bookman Old Style"/>
        </w:rPr>
      </w:pPr>
      <w:r w:rsidRPr="00726FA0">
        <w:rPr>
          <w:rFonts w:ascii="Bookman Old Style" w:hAnsi="Bookman Old Style"/>
        </w:rPr>
        <w:t>Методические материалы (из опыта работы педагогов)</w:t>
      </w:r>
      <w:r w:rsidRPr="00726FA0">
        <w:t xml:space="preserve"> «</w:t>
      </w:r>
      <w:r w:rsidRPr="00726FA0">
        <w:rPr>
          <w:rFonts w:ascii="Bookman Old Style" w:hAnsi="Bookman Old Style"/>
        </w:rPr>
        <w:t xml:space="preserve">От личного роста к качеству образования». Составитель </w:t>
      </w:r>
      <w:proofErr w:type="spellStart"/>
      <w:r w:rsidRPr="00726FA0">
        <w:rPr>
          <w:rFonts w:ascii="Bookman Old Style" w:hAnsi="Bookman Old Style"/>
        </w:rPr>
        <w:t>Гранкина</w:t>
      </w:r>
      <w:proofErr w:type="spellEnd"/>
      <w:r w:rsidRPr="00726FA0">
        <w:rPr>
          <w:rFonts w:ascii="Bookman Old Style" w:hAnsi="Bookman Old Style"/>
        </w:rPr>
        <w:t xml:space="preserve"> Е.С.</w:t>
      </w:r>
    </w:p>
    <w:p w:rsidR="00EB2987" w:rsidRPr="00726FA0" w:rsidRDefault="00EB2987" w:rsidP="00EB2987">
      <w:pPr>
        <w:numPr>
          <w:ilvl w:val="0"/>
          <w:numId w:val="13"/>
        </w:numPr>
        <w:jc w:val="both"/>
        <w:rPr>
          <w:rFonts w:ascii="Bookman Old Style" w:hAnsi="Bookman Old Style"/>
        </w:rPr>
      </w:pPr>
      <w:r w:rsidRPr="00726FA0">
        <w:rPr>
          <w:rFonts w:ascii="Bookman Old Style" w:hAnsi="Bookman Old Style"/>
        </w:rPr>
        <w:t>Программа воспитания. Разработчик программы: Утробина О.В.</w:t>
      </w:r>
    </w:p>
    <w:p w:rsidR="00EB2987" w:rsidRPr="00726FA0" w:rsidRDefault="00EB2987" w:rsidP="00EB2987">
      <w:pPr>
        <w:numPr>
          <w:ilvl w:val="0"/>
          <w:numId w:val="13"/>
        </w:numPr>
        <w:jc w:val="both"/>
        <w:rPr>
          <w:rFonts w:ascii="Bookman Old Style" w:hAnsi="Bookman Old Style"/>
        </w:rPr>
      </w:pPr>
      <w:r w:rsidRPr="00726FA0">
        <w:rPr>
          <w:rFonts w:ascii="Bookman Old Style" w:hAnsi="Bookman Old Style"/>
        </w:rPr>
        <w:t>Программа по экономическому воспитанию дошкольников. Разработчик программы: Утробина О.В. Подборка методических материалов: Петрова Е.В.</w:t>
      </w:r>
      <w:r w:rsidRPr="00726FA0">
        <w:t xml:space="preserve"> </w:t>
      </w:r>
    </w:p>
    <w:p w:rsidR="006F0EC6" w:rsidRPr="00726FA0" w:rsidRDefault="00EB2987" w:rsidP="00726FA0">
      <w:pPr>
        <w:numPr>
          <w:ilvl w:val="0"/>
          <w:numId w:val="13"/>
        </w:numPr>
        <w:jc w:val="both"/>
        <w:rPr>
          <w:rFonts w:ascii="Bookman Old Style" w:hAnsi="Bookman Old Style"/>
        </w:rPr>
      </w:pPr>
      <w:r w:rsidRPr="00726FA0">
        <w:rPr>
          <w:rFonts w:ascii="Bookman Old Style" w:hAnsi="Bookman Old Style"/>
        </w:rPr>
        <w:t xml:space="preserve">Программа психолого-педагогической, методической и консультативной помощи родителям детей раннего возраста. Разработчик программы: Севостьянова М.А. Подборка методических материалов: Самойлова Н.Н., </w:t>
      </w:r>
      <w:proofErr w:type="spellStart"/>
      <w:r w:rsidRPr="00726FA0">
        <w:rPr>
          <w:rFonts w:ascii="Bookman Old Style" w:hAnsi="Bookman Old Style"/>
        </w:rPr>
        <w:t>Чебанова</w:t>
      </w:r>
      <w:proofErr w:type="spellEnd"/>
      <w:r w:rsidRPr="00726FA0">
        <w:rPr>
          <w:rFonts w:ascii="Bookman Old Style" w:hAnsi="Bookman Old Style"/>
        </w:rPr>
        <w:t xml:space="preserve"> И.Е., </w:t>
      </w:r>
      <w:proofErr w:type="spellStart"/>
      <w:r w:rsidRPr="00726FA0">
        <w:rPr>
          <w:rFonts w:ascii="Bookman Old Style" w:hAnsi="Bookman Old Style"/>
        </w:rPr>
        <w:t>Парамоненко</w:t>
      </w:r>
      <w:proofErr w:type="spellEnd"/>
      <w:r w:rsidRPr="00726FA0">
        <w:rPr>
          <w:rFonts w:ascii="Bookman Old Style" w:hAnsi="Bookman Old Style"/>
        </w:rPr>
        <w:t xml:space="preserve"> В.А., </w:t>
      </w:r>
      <w:proofErr w:type="spellStart"/>
      <w:r w:rsidRPr="00726FA0">
        <w:rPr>
          <w:rFonts w:ascii="Bookman Old Style" w:hAnsi="Bookman Old Style"/>
        </w:rPr>
        <w:t>Ксензик</w:t>
      </w:r>
      <w:proofErr w:type="spellEnd"/>
      <w:r w:rsidRPr="00726FA0">
        <w:rPr>
          <w:rFonts w:ascii="Bookman Old Style" w:hAnsi="Bookman Old Style"/>
        </w:rPr>
        <w:t xml:space="preserve"> А.А., Черных О.П.</w:t>
      </w:r>
    </w:p>
    <w:p w:rsidR="00A56B52" w:rsidRPr="00726FA0" w:rsidRDefault="00A56B52" w:rsidP="00665DE8">
      <w:pPr>
        <w:pStyle w:val="a3"/>
        <w:spacing w:after="200" w:line="276" w:lineRule="auto"/>
        <w:jc w:val="both"/>
        <w:rPr>
          <w:rFonts w:ascii="Bookman Old Style" w:hAnsi="Bookman Old Style"/>
          <w:bCs/>
        </w:rPr>
      </w:pPr>
    </w:p>
    <w:p w:rsidR="00956011" w:rsidRPr="00956011" w:rsidRDefault="00726FA0" w:rsidP="000A2640">
      <w:pPr>
        <w:spacing w:after="200" w:line="276" w:lineRule="auto"/>
        <w:jc w:val="both"/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Cs/>
          <w:color w:val="000000"/>
        </w:rPr>
        <w:t>В 2020-2021</w:t>
      </w:r>
      <w:r w:rsidR="00956011" w:rsidRPr="00956011">
        <w:rPr>
          <w:rFonts w:ascii="Bookman Old Style" w:hAnsi="Bookman Old Style"/>
          <w:bCs/>
          <w:color w:val="000000"/>
        </w:rPr>
        <w:t xml:space="preserve"> году все пособия были рассмотрены на педагогическом совете в дошкольном учреждении, затем рекомендованы для использования в педагогической практике.</w:t>
      </w:r>
    </w:p>
    <w:p w:rsidR="00A56B52" w:rsidRPr="00F866E1" w:rsidRDefault="00956011" w:rsidP="00A56B52">
      <w:pPr>
        <w:spacing w:after="200" w:line="276" w:lineRule="auto"/>
        <w:rPr>
          <w:rFonts w:ascii="Bookman Old Style" w:hAnsi="Bookman Old Style"/>
          <w:bCs/>
          <w:color w:val="000000"/>
        </w:rPr>
      </w:pPr>
      <w:r w:rsidRPr="00956011">
        <w:rPr>
          <w:rFonts w:ascii="Bookman Old Style" w:hAnsi="Bookman Old Style"/>
          <w:bCs/>
          <w:color w:val="000000"/>
        </w:rPr>
        <w:t>Каждое из пособий представляет интерес для разных категорий педагогов:</w:t>
      </w:r>
    </w:p>
    <w:p w:rsidR="00155D0C" w:rsidRPr="00440ECB" w:rsidRDefault="00155D0C" w:rsidP="00584818">
      <w:pPr>
        <w:jc w:val="both"/>
        <w:rPr>
          <w:rFonts w:ascii="Bookman Old Style" w:hAnsi="Bookman Old Style"/>
          <w:color w:val="000000" w:themeColor="text1"/>
        </w:rPr>
      </w:pPr>
    </w:p>
    <w:p w:rsidR="00697A9C" w:rsidRPr="0011392D" w:rsidRDefault="00440ECB" w:rsidP="00697A9C">
      <w:pPr>
        <w:ind w:left="360"/>
        <w:jc w:val="center"/>
        <w:rPr>
          <w:rFonts w:ascii="Bookman Old Style" w:hAnsi="Bookman Old Style"/>
          <w:b/>
        </w:rPr>
      </w:pPr>
      <w:r w:rsidRPr="0011392D">
        <w:rPr>
          <w:rFonts w:ascii="Bookman Old Style" w:hAnsi="Bookman Old Style"/>
          <w:b/>
        </w:rPr>
        <w:t xml:space="preserve">Методические материалы </w:t>
      </w:r>
      <w:r w:rsidRPr="0011392D">
        <w:rPr>
          <w:rFonts w:ascii="Bookman Old Style" w:hAnsi="Bookman Old Style"/>
        </w:rPr>
        <w:t>(из опыта работы)</w:t>
      </w:r>
    </w:p>
    <w:p w:rsidR="00697A9C" w:rsidRPr="00697A9C" w:rsidRDefault="00440ECB" w:rsidP="00697A9C">
      <w:pPr>
        <w:ind w:left="360"/>
        <w:jc w:val="center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«Речь. Движение. Игра</w:t>
      </w:r>
      <w:r w:rsidR="00697A9C" w:rsidRPr="00697A9C">
        <w:rPr>
          <w:rFonts w:ascii="Bookman Old Style" w:hAnsi="Bookman Old Style"/>
          <w:b/>
          <w:color w:val="FF0000"/>
        </w:rPr>
        <w:t>»</w:t>
      </w:r>
    </w:p>
    <w:p w:rsidR="00123067" w:rsidRPr="00AC2B52" w:rsidRDefault="00697A9C" w:rsidP="00697A9C">
      <w:pPr>
        <w:jc w:val="both"/>
        <w:rPr>
          <w:rFonts w:ascii="Bookman Old Style" w:hAnsi="Bookman Old Style"/>
          <w:b/>
        </w:rPr>
      </w:pPr>
      <w:r w:rsidRPr="00AC2B52">
        <w:rPr>
          <w:rFonts w:ascii="Bookman Old Style" w:hAnsi="Bookman Old Style"/>
          <w:b/>
        </w:rPr>
        <w:t>Составители сборника</w:t>
      </w:r>
      <w:r w:rsidR="00726FA0" w:rsidRPr="00AC2B52">
        <w:rPr>
          <w:rFonts w:ascii="Bookman Old Style" w:hAnsi="Bookman Old Style"/>
          <w:b/>
        </w:rPr>
        <w:t xml:space="preserve">: </w:t>
      </w:r>
      <w:proofErr w:type="spellStart"/>
      <w:r w:rsidR="00726FA0" w:rsidRPr="00AC2B52">
        <w:rPr>
          <w:rFonts w:ascii="Bookman Old Style" w:hAnsi="Bookman Old Style"/>
          <w:b/>
        </w:rPr>
        <w:t>Лубяко</w:t>
      </w:r>
      <w:proofErr w:type="spellEnd"/>
      <w:r w:rsidR="00726FA0" w:rsidRPr="00AC2B52">
        <w:rPr>
          <w:rFonts w:ascii="Bookman Old Style" w:hAnsi="Bookman Old Style"/>
          <w:b/>
        </w:rPr>
        <w:t xml:space="preserve"> Л.В.</w:t>
      </w:r>
    </w:p>
    <w:p w:rsidR="00440ECB" w:rsidRPr="00AC2B52" w:rsidRDefault="00440ECB" w:rsidP="00440ECB">
      <w:pPr>
        <w:jc w:val="both"/>
        <w:rPr>
          <w:rFonts w:ascii="Bookman Old Style" w:hAnsi="Bookman Old Style"/>
          <w:b/>
        </w:rPr>
      </w:pPr>
      <w:r w:rsidRPr="00AC2B52">
        <w:rPr>
          <w:rFonts w:ascii="Bookman Old Style" w:hAnsi="Bookman Old Style"/>
          <w:b/>
        </w:rPr>
        <w:t xml:space="preserve">Подборка материалов: </w:t>
      </w:r>
      <w:proofErr w:type="spellStart"/>
      <w:r w:rsidRPr="007B1727">
        <w:rPr>
          <w:rFonts w:ascii="Bookman Old Style" w:hAnsi="Bookman Old Style"/>
        </w:rPr>
        <w:t>Ксензик</w:t>
      </w:r>
      <w:proofErr w:type="spellEnd"/>
      <w:r w:rsidRPr="007B1727">
        <w:rPr>
          <w:rFonts w:ascii="Bookman Old Style" w:hAnsi="Bookman Old Style"/>
        </w:rPr>
        <w:t xml:space="preserve"> А.А., Самойлова </w:t>
      </w:r>
      <w:proofErr w:type="gramStart"/>
      <w:r w:rsidRPr="007B1727">
        <w:rPr>
          <w:rFonts w:ascii="Bookman Old Style" w:hAnsi="Bookman Old Style"/>
        </w:rPr>
        <w:t>Н.Н.,</w:t>
      </w:r>
      <w:proofErr w:type="spellStart"/>
      <w:r w:rsidRPr="007B1727">
        <w:rPr>
          <w:rFonts w:ascii="Bookman Old Style" w:hAnsi="Bookman Old Style"/>
        </w:rPr>
        <w:t>Чебанова</w:t>
      </w:r>
      <w:proofErr w:type="spellEnd"/>
      <w:proofErr w:type="gramEnd"/>
      <w:r w:rsidRPr="007B1727">
        <w:rPr>
          <w:rFonts w:ascii="Bookman Old Style" w:hAnsi="Bookman Old Style"/>
        </w:rPr>
        <w:t xml:space="preserve"> И.Е., </w:t>
      </w:r>
      <w:proofErr w:type="spellStart"/>
      <w:r w:rsidRPr="007B1727">
        <w:rPr>
          <w:rFonts w:ascii="Bookman Old Style" w:hAnsi="Bookman Old Style"/>
        </w:rPr>
        <w:t>Парамоненко</w:t>
      </w:r>
      <w:proofErr w:type="spellEnd"/>
      <w:r w:rsidRPr="007B1727">
        <w:rPr>
          <w:rFonts w:ascii="Bookman Old Style" w:hAnsi="Bookman Old Style"/>
        </w:rPr>
        <w:t xml:space="preserve"> В.А., Короткова О.А.</w:t>
      </w:r>
    </w:p>
    <w:p w:rsidR="00123067" w:rsidRPr="00123067" w:rsidRDefault="00123067" w:rsidP="00123067">
      <w:pPr>
        <w:jc w:val="both"/>
        <w:rPr>
          <w:rFonts w:ascii="Bookman Old Style" w:hAnsi="Bookman Old Style"/>
        </w:rPr>
      </w:pPr>
      <w:r w:rsidRPr="00123067">
        <w:rPr>
          <w:rFonts w:ascii="Bookman Old Style" w:hAnsi="Bookman Old Style"/>
        </w:rPr>
        <w:t>Познание окружающего мира начинается с ощу</w:t>
      </w:r>
      <w:r>
        <w:rPr>
          <w:rFonts w:ascii="Bookman Old Style" w:hAnsi="Bookman Old Style"/>
        </w:rPr>
        <w:t xml:space="preserve">щений, с восприятия. Благодаря </w:t>
      </w:r>
      <w:r w:rsidR="00584818">
        <w:rPr>
          <w:rFonts w:ascii="Bookman Old Style" w:hAnsi="Bookman Old Style"/>
        </w:rPr>
        <w:t xml:space="preserve">ощущениям ребёнок </w:t>
      </w:r>
      <w:r w:rsidRPr="00123067">
        <w:rPr>
          <w:rFonts w:ascii="Bookman Old Style" w:hAnsi="Bookman Old Style"/>
        </w:rPr>
        <w:t>познаёт качества</w:t>
      </w:r>
      <w:r w:rsidR="00584818">
        <w:rPr>
          <w:rFonts w:ascii="Bookman Old Style" w:hAnsi="Bookman Old Style"/>
        </w:rPr>
        <w:t xml:space="preserve">, свойства предметов, которые </w:t>
      </w:r>
      <w:r w:rsidRPr="00123067">
        <w:rPr>
          <w:rFonts w:ascii="Bookman Old Style" w:hAnsi="Bookman Old Style"/>
        </w:rPr>
        <w:t xml:space="preserve">воздействуют на его органы чувств. Чем богаче ощущения и восприятия, тем шире и </w:t>
      </w:r>
      <w:proofErr w:type="spellStart"/>
      <w:r w:rsidRPr="00123067">
        <w:rPr>
          <w:rFonts w:ascii="Bookman Old Style" w:hAnsi="Bookman Old Style"/>
        </w:rPr>
        <w:t>многограннее</w:t>
      </w:r>
      <w:proofErr w:type="spellEnd"/>
      <w:r w:rsidRPr="00123067">
        <w:rPr>
          <w:rFonts w:ascii="Bookman Old Style" w:hAnsi="Bookman Old Style"/>
        </w:rPr>
        <w:t xml:space="preserve"> будут полученные ребёнком сведения об окружающем мире. </w:t>
      </w:r>
    </w:p>
    <w:p w:rsidR="00123067" w:rsidRPr="00123067" w:rsidRDefault="00123067" w:rsidP="00123067">
      <w:pPr>
        <w:jc w:val="both"/>
        <w:rPr>
          <w:rFonts w:ascii="Bookman Old Style" w:hAnsi="Bookman Old Style"/>
        </w:rPr>
      </w:pPr>
      <w:r w:rsidRPr="00123067">
        <w:rPr>
          <w:rFonts w:ascii="Bookman Old Style" w:hAnsi="Bookman Old Style"/>
        </w:rPr>
        <w:t>Сенсорное развитие детей раннего и дошкольного возраста тесно связано с сенсорной интеграцией.</w:t>
      </w:r>
    </w:p>
    <w:p w:rsidR="00123067" w:rsidRPr="00123067" w:rsidRDefault="00123067" w:rsidP="00123067">
      <w:pPr>
        <w:jc w:val="both"/>
        <w:rPr>
          <w:rFonts w:ascii="Bookman Old Style" w:hAnsi="Bookman Old Style"/>
        </w:rPr>
      </w:pPr>
      <w:r w:rsidRPr="00123067">
        <w:rPr>
          <w:rFonts w:ascii="Bookman Old Style" w:hAnsi="Bookman Old Style"/>
        </w:rPr>
        <w:t>Процесс познания маленького человека отличается от процесса познания взрослого. Взрослые познают мир умом, маленькие дети – эмоциями. В связи с этим одна из основных задач детской деятельности – развитие интереса к обучению через сенсорные стимулы. Необходимо организовать детей так, чтобы им захотелось что-то делать, чтобы осуществлялось самопознание, и появилась мотивация к речи.</w:t>
      </w:r>
      <w:r w:rsidR="00584818">
        <w:rPr>
          <w:rFonts w:ascii="Bookman Old Style" w:hAnsi="Bookman Old Style"/>
        </w:rPr>
        <w:t xml:space="preserve"> </w:t>
      </w:r>
      <w:r w:rsidRPr="00123067">
        <w:rPr>
          <w:rFonts w:ascii="Bookman Old Style" w:hAnsi="Bookman Old Style"/>
        </w:rPr>
        <w:t>Если у ребенка выявляются признаки нарушений сенсорной интеграции, то целесообразно ввести упражнения, основанные на методах сенсорно-интегративной коррекции.</w:t>
      </w:r>
    </w:p>
    <w:p w:rsidR="00123067" w:rsidRPr="00123067" w:rsidRDefault="00584818" w:rsidP="00584818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 нашем дошкольном учреждении </w:t>
      </w:r>
      <w:r w:rsidR="00123067" w:rsidRPr="00123067">
        <w:rPr>
          <w:rFonts w:ascii="Bookman Old Style" w:hAnsi="Bookman Old Style"/>
        </w:rPr>
        <w:t>наряду с обычными детьми   воспитываются   дети с ограничен</w:t>
      </w:r>
      <w:r>
        <w:rPr>
          <w:rFonts w:ascii="Bookman Old Style" w:hAnsi="Bookman Old Style"/>
        </w:rPr>
        <w:t xml:space="preserve">ными возможностями здоровья.  У таких </w:t>
      </w:r>
      <w:r w:rsidR="00123067" w:rsidRPr="00123067">
        <w:rPr>
          <w:rFonts w:ascii="Bookman Old Style" w:hAnsi="Bookman Old Style"/>
        </w:rPr>
        <w:t>детей отмечается недостаточность процесса пере</w:t>
      </w:r>
      <w:r>
        <w:rPr>
          <w:rFonts w:ascii="Bookman Old Style" w:hAnsi="Bookman Old Style"/>
        </w:rPr>
        <w:t xml:space="preserve">работки сенсорной информации, </w:t>
      </w:r>
      <w:r w:rsidR="00123067" w:rsidRPr="00123067">
        <w:rPr>
          <w:rFonts w:ascii="Bookman Old Style" w:hAnsi="Bookman Old Style"/>
        </w:rPr>
        <w:t xml:space="preserve">как правило, они не могут целостно воспринимать </w:t>
      </w:r>
      <w:r w:rsidR="00123067" w:rsidRPr="00123067">
        <w:rPr>
          <w:rFonts w:ascii="Bookman Old Style" w:hAnsi="Bookman Old Style"/>
        </w:rPr>
        <w:lastRenderedPageBreak/>
        <w:t>наблюдаемы</w:t>
      </w:r>
      <w:r>
        <w:rPr>
          <w:rFonts w:ascii="Bookman Old Style" w:hAnsi="Bookman Old Style"/>
        </w:rPr>
        <w:t>е объекты, у них это происходит</w:t>
      </w:r>
      <w:r w:rsidR="00123067" w:rsidRPr="00123067">
        <w:rPr>
          <w:rFonts w:ascii="Bookman Old Style" w:hAnsi="Bookman Old Style"/>
        </w:rPr>
        <w:t xml:space="preserve"> фрагментарно, выделяя лишь отдельные признаки.  Всё это затрудняет процесс коррекции и социали</w:t>
      </w:r>
      <w:r>
        <w:rPr>
          <w:rFonts w:ascii="Bookman Old Style" w:hAnsi="Bookman Old Style"/>
        </w:rPr>
        <w:t xml:space="preserve">зации. Поэтому для преодоления </w:t>
      </w:r>
      <w:r w:rsidR="00123067" w:rsidRPr="00123067">
        <w:rPr>
          <w:rFonts w:ascii="Bookman Old Style" w:hAnsi="Bookman Old Style"/>
        </w:rPr>
        <w:t>этой проблемы считаем необходимым включение элементов сенсорной интеграции в общую систему коррекционной работы.</w:t>
      </w:r>
    </w:p>
    <w:p w:rsidR="00123067" w:rsidRPr="00123067" w:rsidRDefault="00123067" w:rsidP="00123067">
      <w:pPr>
        <w:jc w:val="both"/>
        <w:rPr>
          <w:rFonts w:ascii="Bookman Old Style" w:hAnsi="Bookman Old Style"/>
        </w:rPr>
      </w:pPr>
      <w:r w:rsidRPr="00123067">
        <w:rPr>
          <w:rFonts w:ascii="Bookman Old Style" w:hAnsi="Bookman Old Style"/>
        </w:rPr>
        <w:t xml:space="preserve">       В данной практике представлена система работы по преодо</w:t>
      </w:r>
      <w:r w:rsidR="00584818">
        <w:rPr>
          <w:rFonts w:ascii="Bookman Old Style" w:hAnsi="Bookman Old Style"/>
        </w:rPr>
        <w:t xml:space="preserve">лению сенсорных дисфункций, по </w:t>
      </w:r>
      <w:r w:rsidRPr="00123067">
        <w:rPr>
          <w:rFonts w:ascii="Bookman Old Style" w:hAnsi="Bookman Old Style"/>
        </w:rPr>
        <w:t>обогащению чувс</w:t>
      </w:r>
      <w:r w:rsidR="00584818">
        <w:rPr>
          <w:rFonts w:ascii="Bookman Old Style" w:hAnsi="Bookman Old Style"/>
        </w:rPr>
        <w:t xml:space="preserve">твенного опыта детей, развитию </w:t>
      </w:r>
      <w:r w:rsidRPr="00123067">
        <w:rPr>
          <w:rFonts w:ascii="Bookman Old Style" w:hAnsi="Bookman Old Style"/>
        </w:rPr>
        <w:t>вестибу</w:t>
      </w:r>
      <w:r w:rsidR="00584818">
        <w:rPr>
          <w:rFonts w:ascii="Bookman Old Style" w:hAnsi="Bookman Old Style"/>
        </w:rPr>
        <w:t xml:space="preserve">лярной системы и </w:t>
      </w:r>
      <w:proofErr w:type="spellStart"/>
      <w:r w:rsidR="00584818">
        <w:rPr>
          <w:rFonts w:ascii="Bookman Old Style" w:hAnsi="Bookman Old Style"/>
        </w:rPr>
        <w:t>проприоцепции</w:t>
      </w:r>
      <w:proofErr w:type="spellEnd"/>
      <w:r w:rsidR="00584818">
        <w:rPr>
          <w:rFonts w:ascii="Bookman Old Style" w:hAnsi="Bookman Old Style"/>
        </w:rPr>
        <w:t xml:space="preserve"> </w:t>
      </w:r>
      <w:r w:rsidRPr="00123067">
        <w:rPr>
          <w:rFonts w:ascii="Bookman Old Style" w:hAnsi="Bookman Old Style"/>
        </w:rPr>
        <w:t>(как одних из важнейших для развития ребенка) через</w:t>
      </w:r>
      <w:r w:rsidR="00584818">
        <w:rPr>
          <w:rFonts w:ascii="Bookman Old Style" w:hAnsi="Bookman Old Style"/>
        </w:rPr>
        <w:t xml:space="preserve"> использование </w:t>
      </w:r>
      <w:r w:rsidRPr="00123067">
        <w:rPr>
          <w:rFonts w:ascii="Bookman Old Style" w:hAnsi="Bookman Old Style"/>
        </w:rPr>
        <w:t xml:space="preserve">всеми участниками </w:t>
      </w:r>
      <w:r w:rsidR="00584818">
        <w:rPr>
          <w:rFonts w:ascii="Bookman Old Style" w:hAnsi="Bookman Old Style"/>
        </w:rPr>
        <w:t xml:space="preserve">команды системы   упражнений и приемов сенсорной интеграции с применением </w:t>
      </w:r>
      <w:r w:rsidRPr="00123067">
        <w:rPr>
          <w:rFonts w:ascii="Bookman Old Style" w:hAnsi="Bookman Old Style"/>
        </w:rPr>
        <w:t xml:space="preserve">специального оборудования и без. </w:t>
      </w:r>
    </w:p>
    <w:p w:rsidR="00584818" w:rsidRPr="00584818" w:rsidRDefault="00584818" w:rsidP="00584818">
      <w:pPr>
        <w:ind w:firstLine="709"/>
        <w:jc w:val="both"/>
        <w:rPr>
          <w:rFonts w:ascii="Bookman Old Style" w:hAnsi="Bookman Old Style"/>
          <w:i/>
        </w:rPr>
      </w:pPr>
      <w:r w:rsidRPr="00584818">
        <w:rPr>
          <w:rFonts w:ascii="Bookman Old Style" w:hAnsi="Bookman Old Style"/>
          <w:i/>
        </w:rPr>
        <w:t>Материалы представляют интерес для все категорий педагогических работников ДОУ, административного персонала, методистов и родителей.</w:t>
      </w:r>
    </w:p>
    <w:p w:rsidR="00123067" w:rsidRPr="00584818" w:rsidRDefault="00123067" w:rsidP="00697A9C">
      <w:pPr>
        <w:jc w:val="both"/>
        <w:rPr>
          <w:rFonts w:ascii="Bookman Old Style" w:hAnsi="Bookman Old Style"/>
          <w:b/>
        </w:rPr>
      </w:pPr>
    </w:p>
    <w:p w:rsidR="00D366BF" w:rsidRPr="00123067" w:rsidRDefault="00D366BF" w:rsidP="00AC2B52">
      <w:pPr>
        <w:jc w:val="both"/>
        <w:rPr>
          <w:rFonts w:ascii="Bookman Old Style" w:hAnsi="Bookman Old Style"/>
          <w:i/>
          <w:color w:val="0070C0"/>
        </w:rPr>
      </w:pPr>
    </w:p>
    <w:p w:rsidR="00AC2B52" w:rsidRPr="0011392D" w:rsidRDefault="003B4294" w:rsidP="00D366BF">
      <w:pPr>
        <w:ind w:left="360"/>
        <w:jc w:val="center"/>
        <w:rPr>
          <w:rFonts w:ascii="Bookman Old Style" w:hAnsi="Bookman Old Style"/>
          <w:b/>
        </w:rPr>
      </w:pPr>
      <w:r w:rsidRPr="0011392D">
        <w:rPr>
          <w:rFonts w:ascii="Bookman Old Style" w:hAnsi="Bookman Old Style"/>
          <w:b/>
        </w:rPr>
        <w:t>Мето</w:t>
      </w:r>
      <w:r w:rsidR="00AC2B52" w:rsidRPr="0011392D">
        <w:rPr>
          <w:rFonts w:ascii="Bookman Old Style" w:hAnsi="Bookman Old Style"/>
          <w:b/>
        </w:rPr>
        <w:t xml:space="preserve">дические рекомендации </w:t>
      </w:r>
    </w:p>
    <w:p w:rsidR="00AC2B52" w:rsidRPr="00AC2B52" w:rsidRDefault="00AC2B52" w:rsidP="00AC2B52">
      <w:pPr>
        <w:ind w:left="360"/>
        <w:jc w:val="center"/>
        <w:rPr>
          <w:rFonts w:ascii="Bookman Old Style" w:hAnsi="Bookman Old Style"/>
          <w:b/>
          <w:color w:val="FF0000"/>
        </w:rPr>
      </w:pPr>
      <w:r w:rsidRPr="00AC2B52">
        <w:rPr>
          <w:rFonts w:ascii="Bookman Old Style" w:hAnsi="Bookman Old Style"/>
          <w:b/>
          <w:color w:val="FF0000"/>
        </w:rPr>
        <w:t>к составлению социальных проектов.</w:t>
      </w:r>
    </w:p>
    <w:p w:rsidR="00AC2B52" w:rsidRDefault="00AC2B52" w:rsidP="00AC2B52">
      <w:pPr>
        <w:ind w:left="360"/>
        <w:jc w:val="center"/>
        <w:rPr>
          <w:rFonts w:ascii="Bookman Old Style" w:hAnsi="Bookman Old Style"/>
          <w:b/>
          <w:color w:val="0070C0"/>
        </w:rPr>
      </w:pPr>
    </w:p>
    <w:p w:rsidR="00AC2B52" w:rsidRPr="00AC2B52" w:rsidRDefault="00AC2B52" w:rsidP="00AC2B52">
      <w:pPr>
        <w:jc w:val="both"/>
        <w:rPr>
          <w:rFonts w:ascii="Bookman Old Style" w:hAnsi="Bookman Old Style"/>
          <w:b/>
        </w:rPr>
      </w:pPr>
      <w:r w:rsidRPr="00AC2B52">
        <w:rPr>
          <w:rFonts w:ascii="Bookman Old Style" w:hAnsi="Bookman Old Style"/>
          <w:b/>
        </w:rPr>
        <w:t xml:space="preserve">Составитель сборника: Самойлова Н.Н., </w:t>
      </w:r>
      <w:proofErr w:type="spellStart"/>
      <w:r w:rsidRPr="00AC2B52">
        <w:rPr>
          <w:rFonts w:ascii="Bookman Old Style" w:hAnsi="Bookman Old Style"/>
          <w:b/>
        </w:rPr>
        <w:t>Ксензик</w:t>
      </w:r>
      <w:proofErr w:type="spellEnd"/>
      <w:r w:rsidRPr="00AC2B52">
        <w:rPr>
          <w:rFonts w:ascii="Bookman Old Style" w:hAnsi="Bookman Old Style"/>
          <w:b/>
        </w:rPr>
        <w:t xml:space="preserve"> А.А.</w:t>
      </w:r>
    </w:p>
    <w:p w:rsidR="003F5280" w:rsidRDefault="00AC2B52" w:rsidP="003F5280">
      <w:pPr>
        <w:jc w:val="both"/>
      </w:pPr>
      <w:r w:rsidRPr="00AC2B52">
        <w:rPr>
          <w:rFonts w:ascii="Bookman Old Style" w:hAnsi="Bookman Old Style"/>
        </w:rPr>
        <w:t>Участие в конкурсах для педагогов – явление частое и распространенное. Но ведь можно еще создать свой проект и попытаться получить на него грант. Ведь у каждого педагога есть своя идея, разработка, которую он бы хотел реализовать, а имеющиеся для этого средства не всегда позволяют покрыть весь объем затрат. Можно попробовать обратиться к депутату или заняться поиском спонсора, но стоит и попытаться выиграть грант самому.</w:t>
      </w:r>
      <w:r w:rsidR="003F5280" w:rsidRPr="003F5280">
        <w:t xml:space="preserve"> </w:t>
      </w:r>
    </w:p>
    <w:p w:rsidR="003F5280" w:rsidRPr="003F5280" w:rsidRDefault="003F5280" w:rsidP="003F5280">
      <w:pPr>
        <w:jc w:val="both"/>
        <w:rPr>
          <w:rFonts w:ascii="Bookman Old Style" w:hAnsi="Bookman Old Style"/>
        </w:rPr>
      </w:pPr>
      <w:r w:rsidRPr="003F5280">
        <w:rPr>
          <w:rFonts w:ascii="Bookman Old Style" w:hAnsi="Bookman Old Style"/>
        </w:rPr>
        <w:t>Часто приходится слышать, что никакой проблемы нет. «Написал – и послал». Так ли это просто, как кажется? Что нужно знать, чтобы ваша заявка имела шансы на успех? Как ее оформить?</w:t>
      </w:r>
      <w:r w:rsidRPr="003F5280">
        <w:t xml:space="preserve"> </w:t>
      </w:r>
      <w:r w:rsidRPr="003F5280">
        <w:rPr>
          <w:rFonts w:ascii="Bookman Old Style" w:hAnsi="Bookman Old Style"/>
        </w:rPr>
        <w:t>Ответы на эти и многие другие вопросы представлены в данном пособии. Описаны</w:t>
      </w:r>
      <w:r w:rsidRPr="003F5280">
        <w:t xml:space="preserve"> </w:t>
      </w:r>
      <w:r>
        <w:rPr>
          <w:rFonts w:ascii="Bookman Old Style" w:hAnsi="Bookman Old Style"/>
        </w:rPr>
        <w:t>в</w:t>
      </w:r>
      <w:r w:rsidRPr="003F5280">
        <w:rPr>
          <w:rFonts w:ascii="Bookman Old Style" w:hAnsi="Bookman Old Style"/>
        </w:rPr>
        <w:t>иды грантов</w:t>
      </w:r>
      <w:r>
        <w:rPr>
          <w:rFonts w:ascii="Bookman Old Style" w:hAnsi="Bookman Old Style"/>
        </w:rPr>
        <w:t>, даны р</w:t>
      </w:r>
      <w:r w:rsidRPr="003F5280">
        <w:rPr>
          <w:rFonts w:ascii="Bookman Old Style" w:hAnsi="Bookman Old Style"/>
        </w:rPr>
        <w:t>екомендации к написанию социальных проектов</w:t>
      </w:r>
      <w:r>
        <w:rPr>
          <w:rFonts w:ascii="Bookman Old Style" w:hAnsi="Bookman Old Style"/>
        </w:rPr>
        <w:t>.</w:t>
      </w:r>
    </w:p>
    <w:p w:rsidR="00AC2B52" w:rsidRPr="003F5280" w:rsidRDefault="003F5280" w:rsidP="003F5280">
      <w:pPr>
        <w:jc w:val="both"/>
        <w:rPr>
          <w:rFonts w:ascii="Bookman Old Style" w:hAnsi="Bookman Old Style"/>
        </w:rPr>
      </w:pPr>
      <w:r w:rsidRPr="003F5280">
        <w:rPr>
          <w:rFonts w:ascii="Bookman Old Style" w:hAnsi="Bookman Old Style"/>
          <w:i/>
        </w:rPr>
        <w:t>Материалы представляют интерес для педагогов ДОУ, методистов</w:t>
      </w:r>
      <w:r>
        <w:rPr>
          <w:rFonts w:ascii="Bookman Old Style" w:hAnsi="Bookman Old Style"/>
          <w:i/>
          <w:color w:val="0070C0"/>
        </w:rPr>
        <w:t>.</w:t>
      </w:r>
    </w:p>
    <w:p w:rsidR="00AC2B52" w:rsidRPr="00123067" w:rsidRDefault="00AC2B52" w:rsidP="00D366BF">
      <w:pPr>
        <w:ind w:left="360"/>
        <w:jc w:val="center"/>
        <w:rPr>
          <w:rFonts w:ascii="Bookman Old Style" w:hAnsi="Bookman Old Style"/>
          <w:b/>
          <w:color w:val="0070C0"/>
        </w:rPr>
      </w:pPr>
    </w:p>
    <w:p w:rsidR="00410A38" w:rsidRPr="0011392D" w:rsidRDefault="00410A38" w:rsidP="00410A38">
      <w:pPr>
        <w:ind w:left="360"/>
        <w:jc w:val="center"/>
        <w:rPr>
          <w:rFonts w:ascii="Bookman Old Style" w:hAnsi="Bookman Old Style"/>
        </w:rPr>
      </w:pPr>
      <w:r w:rsidRPr="0011392D">
        <w:rPr>
          <w:rFonts w:ascii="Bookman Old Style" w:hAnsi="Bookman Old Style"/>
          <w:b/>
        </w:rPr>
        <w:t xml:space="preserve">Методические материалы </w:t>
      </w:r>
      <w:r w:rsidRPr="0011392D">
        <w:rPr>
          <w:rFonts w:ascii="Bookman Old Style" w:hAnsi="Bookman Old Style"/>
        </w:rPr>
        <w:t>(из опыта работы)</w:t>
      </w:r>
    </w:p>
    <w:p w:rsidR="005F6CEB" w:rsidRPr="007B1727" w:rsidRDefault="00410A38" w:rsidP="005F6CEB">
      <w:pPr>
        <w:ind w:left="360"/>
        <w:jc w:val="center"/>
        <w:rPr>
          <w:rFonts w:ascii="Bookman Old Style" w:hAnsi="Bookman Old Style"/>
          <w:b/>
          <w:color w:val="FF0000"/>
        </w:rPr>
      </w:pPr>
      <w:r w:rsidRPr="007B1727">
        <w:rPr>
          <w:rFonts w:ascii="Bookman Old Style" w:hAnsi="Bookman Old Style"/>
          <w:b/>
          <w:color w:val="FF0000"/>
        </w:rPr>
        <w:t xml:space="preserve"> «</w:t>
      </w:r>
      <w:r w:rsidR="007B1727" w:rsidRPr="007B1727">
        <w:rPr>
          <w:rFonts w:ascii="Bookman Old Style" w:hAnsi="Bookman Old Style"/>
          <w:b/>
          <w:color w:val="FF0000"/>
        </w:rPr>
        <w:t>От личного роста к качеству образования</w:t>
      </w:r>
      <w:r w:rsidR="005F6CEB" w:rsidRPr="007B1727">
        <w:rPr>
          <w:rFonts w:ascii="Bookman Old Style" w:hAnsi="Bookman Old Style"/>
          <w:b/>
          <w:color w:val="FF0000"/>
        </w:rPr>
        <w:t>»</w:t>
      </w:r>
    </w:p>
    <w:p w:rsidR="005F6CEB" w:rsidRPr="00BC139F" w:rsidRDefault="005F6CEB" w:rsidP="005F6CEB">
      <w:pPr>
        <w:ind w:left="360"/>
        <w:rPr>
          <w:rFonts w:ascii="Bookman Old Style" w:hAnsi="Bookman Old Style"/>
          <w:b/>
        </w:rPr>
      </w:pPr>
      <w:r w:rsidRPr="00BC139F">
        <w:rPr>
          <w:rFonts w:ascii="Bookman Old Style" w:hAnsi="Bookman Old Style"/>
          <w:b/>
        </w:rPr>
        <w:t xml:space="preserve">Составитель сборника: </w:t>
      </w:r>
      <w:proofErr w:type="spellStart"/>
      <w:r w:rsidR="007B1727" w:rsidRPr="00BC139F">
        <w:rPr>
          <w:rFonts w:ascii="Bookman Old Style" w:hAnsi="Bookman Old Style"/>
          <w:b/>
        </w:rPr>
        <w:t>Гранкина</w:t>
      </w:r>
      <w:proofErr w:type="spellEnd"/>
      <w:r w:rsidR="007B1727" w:rsidRPr="00BC139F">
        <w:rPr>
          <w:rFonts w:ascii="Bookman Old Style" w:hAnsi="Bookman Old Style"/>
          <w:b/>
        </w:rPr>
        <w:t xml:space="preserve"> Е.С.</w:t>
      </w:r>
    </w:p>
    <w:p w:rsidR="007B1727" w:rsidRPr="00BC139F" w:rsidRDefault="007B1727" w:rsidP="005F6CEB">
      <w:pPr>
        <w:ind w:left="360"/>
        <w:rPr>
          <w:rFonts w:ascii="Bookman Old Style" w:hAnsi="Bookman Old Style"/>
        </w:rPr>
      </w:pPr>
      <w:r w:rsidRPr="00BC139F">
        <w:rPr>
          <w:rFonts w:ascii="Bookman Old Style" w:hAnsi="Bookman Old Style"/>
          <w:b/>
        </w:rPr>
        <w:t xml:space="preserve">Подборка материалов: </w:t>
      </w:r>
      <w:proofErr w:type="spellStart"/>
      <w:r w:rsidRPr="00BC139F">
        <w:rPr>
          <w:rFonts w:ascii="Bookman Old Style" w:hAnsi="Bookman Old Style"/>
        </w:rPr>
        <w:t>Грузская</w:t>
      </w:r>
      <w:proofErr w:type="spellEnd"/>
      <w:r w:rsidRPr="00BC139F">
        <w:rPr>
          <w:rFonts w:ascii="Bookman Old Style" w:hAnsi="Bookman Old Style"/>
        </w:rPr>
        <w:t xml:space="preserve"> Т.В, </w:t>
      </w:r>
      <w:proofErr w:type="spellStart"/>
      <w:r w:rsidRPr="00BC139F">
        <w:rPr>
          <w:rFonts w:ascii="Bookman Old Style" w:hAnsi="Bookman Old Style"/>
        </w:rPr>
        <w:t>Старун</w:t>
      </w:r>
      <w:proofErr w:type="spellEnd"/>
      <w:r w:rsidRPr="00BC139F">
        <w:rPr>
          <w:rFonts w:ascii="Bookman Old Style" w:hAnsi="Bookman Old Style"/>
        </w:rPr>
        <w:t xml:space="preserve"> Г. В, Удалова С. Ю, Шадрина Е. А, Петрова Е. В, Вяткина И. В, Островская М. М.</w:t>
      </w:r>
    </w:p>
    <w:p w:rsidR="007B1727" w:rsidRPr="00BC139F" w:rsidRDefault="007B1727" w:rsidP="007B1727">
      <w:pPr>
        <w:jc w:val="both"/>
        <w:rPr>
          <w:rFonts w:ascii="Bookman Old Style" w:hAnsi="Bookman Old Style"/>
        </w:rPr>
      </w:pPr>
      <w:r w:rsidRPr="00BC139F">
        <w:rPr>
          <w:rFonts w:ascii="Bookman Old Style" w:hAnsi="Bookman Old Style"/>
        </w:rPr>
        <w:t>Современная социально-экономическая ситуация в стране убедительно показала, что назрела необходимость коренного изменения управления системой образования: она актуализировала важность использования внутренних резервов системы. Получил мощный импульс механизм саморазвития образовательного учреждения, выявилось, что его источники – это творчество руководителей, педагогов, их инновационная деятельность, которая нашла свое отражение в создании образовательных учреждений нового типа, в разработке и внедрении новых подходов к образованию, нового содержания и педагогических технологий. Педагогу необходимо ориентироваться в широком спектре современных технологий, идей, направлений, не тратить время на открытие уже известного. Система технологических знаний является важнейшим компонентом и показателем педагогического мастерства современного педагога.</w:t>
      </w:r>
    </w:p>
    <w:p w:rsidR="007B1727" w:rsidRPr="00BC139F" w:rsidRDefault="007B1727" w:rsidP="007B1727">
      <w:pPr>
        <w:shd w:val="clear" w:color="auto" w:fill="FFFFFF"/>
        <w:ind w:firstLine="567"/>
        <w:jc w:val="both"/>
        <w:outlineLvl w:val="0"/>
        <w:rPr>
          <w:rFonts w:ascii="Bookman Old Style" w:hAnsi="Bookman Old Style"/>
        </w:rPr>
      </w:pPr>
      <w:r w:rsidRPr="00BC139F">
        <w:rPr>
          <w:rFonts w:ascii="Bookman Old Style" w:hAnsi="Bookman Old Style"/>
        </w:rPr>
        <w:t xml:space="preserve">В среде педагогов прочно утвердилось мнение, что педагогическое мастерство сугубо индивидуально, поэтому его нельзя передать из рук в руки. Однако, исходя из соотношения технологии и мастерства, ясно, что </w:t>
      </w:r>
      <w:r w:rsidRPr="00BC139F">
        <w:rPr>
          <w:rFonts w:ascii="Bookman Old Style" w:hAnsi="Bookman Old Style"/>
        </w:rPr>
        <w:lastRenderedPageBreak/>
        <w:t>педагогическая технология, которой можно овладеть, как и любая другая, не только опосредуется, но и определяется личностными параметрами педагога. Одна и та же технология может осуществляться разными педагогами, где и будут проявляться их профессионализм и педагогическое мастерство.</w:t>
      </w:r>
    </w:p>
    <w:p w:rsidR="007B1727" w:rsidRPr="00BC139F" w:rsidRDefault="007B1727" w:rsidP="007B1727">
      <w:pPr>
        <w:shd w:val="clear" w:color="auto" w:fill="FFFFFF"/>
        <w:ind w:firstLine="567"/>
        <w:jc w:val="both"/>
        <w:outlineLvl w:val="0"/>
        <w:rPr>
          <w:rFonts w:ascii="Bookman Old Style" w:hAnsi="Bookman Old Style"/>
        </w:rPr>
      </w:pPr>
      <w:r w:rsidRPr="00BC139F">
        <w:rPr>
          <w:rFonts w:ascii="Bookman Old Style" w:hAnsi="Bookman Old Style"/>
        </w:rPr>
        <w:t>В сборнике представлены практики из личного опыта педагогов ДОУ.</w:t>
      </w:r>
    </w:p>
    <w:p w:rsidR="00BC139F" w:rsidRPr="003F5280" w:rsidRDefault="00BC139F" w:rsidP="00BC139F">
      <w:pPr>
        <w:jc w:val="both"/>
        <w:rPr>
          <w:rFonts w:ascii="Bookman Old Style" w:hAnsi="Bookman Old Style"/>
        </w:rPr>
      </w:pPr>
      <w:r w:rsidRPr="003F5280">
        <w:rPr>
          <w:rFonts w:ascii="Bookman Old Style" w:hAnsi="Bookman Old Style"/>
          <w:i/>
        </w:rPr>
        <w:t>Материалы представляют интерес для педагогов ДОУ, методистов</w:t>
      </w:r>
      <w:r>
        <w:rPr>
          <w:rFonts w:ascii="Bookman Old Style" w:hAnsi="Bookman Old Style"/>
          <w:i/>
          <w:color w:val="0070C0"/>
        </w:rPr>
        <w:t>.</w:t>
      </w:r>
    </w:p>
    <w:p w:rsidR="00BC139F" w:rsidRPr="00123067" w:rsidRDefault="00BC139F" w:rsidP="00BC139F">
      <w:pPr>
        <w:ind w:left="360"/>
        <w:jc w:val="center"/>
        <w:rPr>
          <w:rFonts w:ascii="Bookman Old Style" w:hAnsi="Bookman Old Style"/>
          <w:b/>
          <w:color w:val="0070C0"/>
        </w:rPr>
      </w:pPr>
    </w:p>
    <w:p w:rsidR="000B08DC" w:rsidRPr="00123067" w:rsidRDefault="000B08DC" w:rsidP="00BC139F">
      <w:pPr>
        <w:shd w:val="clear" w:color="auto" w:fill="FFFFFF"/>
        <w:jc w:val="both"/>
        <w:outlineLvl w:val="0"/>
        <w:rPr>
          <w:color w:val="0070C0"/>
        </w:rPr>
      </w:pPr>
    </w:p>
    <w:p w:rsidR="00A92453" w:rsidRPr="0011392D" w:rsidRDefault="00A92453" w:rsidP="00A92453">
      <w:pPr>
        <w:jc w:val="center"/>
        <w:rPr>
          <w:rFonts w:ascii="Bookman Old Style" w:hAnsi="Bookman Old Style"/>
          <w:b/>
        </w:rPr>
      </w:pPr>
      <w:r w:rsidRPr="0011392D">
        <w:rPr>
          <w:rFonts w:ascii="Bookman Old Style" w:hAnsi="Bookman Old Style"/>
          <w:b/>
        </w:rPr>
        <w:t>Программа</w:t>
      </w:r>
    </w:p>
    <w:p w:rsidR="00A92453" w:rsidRPr="003F5280" w:rsidRDefault="003F5280" w:rsidP="00A92453">
      <w:pPr>
        <w:jc w:val="center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п</w:t>
      </w:r>
      <w:r w:rsidRPr="003F5280">
        <w:rPr>
          <w:rFonts w:ascii="Bookman Old Style" w:hAnsi="Bookman Old Style"/>
          <w:b/>
          <w:color w:val="FF0000"/>
        </w:rPr>
        <w:t>о экономическому воспитанию дошкольников</w:t>
      </w:r>
    </w:p>
    <w:p w:rsidR="00A92453" w:rsidRPr="003F5280" w:rsidRDefault="00A92453" w:rsidP="00A92453">
      <w:pPr>
        <w:rPr>
          <w:rFonts w:ascii="Bookman Old Style" w:hAnsi="Bookman Old Style"/>
          <w:b/>
        </w:rPr>
      </w:pPr>
      <w:r w:rsidRPr="003F5280">
        <w:rPr>
          <w:rFonts w:ascii="Bookman Old Style" w:hAnsi="Bookman Old Style"/>
          <w:b/>
        </w:rPr>
        <w:t>Разработчик программы: Утробина Ольга Валерьевна</w:t>
      </w:r>
    </w:p>
    <w:p w:rsidR="00A92453" w:rsidRDefault="00A92453" w:rsidP="00A92453">
      <w:pPr>
        <w:rPr>
          <w:rFonts w:ascii="Bookman Old Style" w:hAnsi="Bookman Old Style"/>
          <w:b/>
        </w:rPr>
      </w:pPr>
      <w:r w:rsidRPr="003F5280">
        <w:rPr>
          <w:rFonts w:ascii="Bookman Old Style" w:hAnsi="Bookman Old Style"/>
          <w:b/>
        </w:rPr>
        <w:t>Подборка м</w:t>
      </w:r>
      <w:r w:rsidR="003F5280" w:rsidRPr="003F5280">
        <w:rPr>
          <w:rFonts w:ascii="Bookman Old Style" w:hAnsi="Bookman Old Style"/>
          <w:b/>
        </w:rPr>
        <w:t>етодических материалов: Петрова Е.В.</w:t>
      </w:r>
    </w:p>
    <w:p w:rsidR="00E80180" w:rsidRPr="00E80180" w:rsidRDefault="00E80180" w:rsidP="00E80180">
      <w:pPr>
        <w:jc w:val="both"/>
        <w:rPr>
          <w:rFonts w:ascii="Bookman Old Style" w:hAnsi="Bookman Old Style"/>
        </w:rPr>
      </w:pPr>
      <w:r w:rsidRPr="00E80180">
        <w:rPr>
          <w:rFonts w:ascii="Bookman Old Style" w:hAnsi="Bookman Old Style"/>
        </w:rPr>
        <w:t>Правильно ли знакомить</w:t>
      </w:r>
      <w:r w:rsidRPr="00E80180">
        <w:rPr>
          <w:rFonts w:ascii="Bookman Old Style" w:hAnsi="Bookman Old Style"/>
        </w:rPr>
        <w:tab/>
        <w:t>с экономикой, ее сложными понятиями и явлениями детей дошкольного возраста? Не стоит ли подождать, пока ребенок подрастет и многое поймет сам?</w:t>
      </w:r>
    </w:p>
    <w:p w:rsidR="00E80180" w:rsidRDefault="00E80180" w:rsidP="00E80180">
      <w:pPr>
        <w:jc w:val="both"/>
        <w:rPr>
          <w:rFonts w:ascii="Bookman Old Style" w:hAnsi="Bookman Old Style"/>
          <w:b/>
        </w:rPr>
      </w:pPr>
      <w:r w:rsidRPr="00E80180">
        <w:rPr>
          <w:rFonts w:ascii="Bookman Old Style" w:hAnsi="Bookman Old Style"/>
        </w:rPr>
        <w:t>Финансовое просвещение и воспитание детей дошкольного возраста – сравнительно новое направление в дошкольной педагогике. Ведь финансовая грамотность является глобальной социальной проблемой, неотделимой от ребенка с ранних лет его жизни. Дети, так или иначе, рано включаются в экономическую жизнь семьи: сталкиваются с деньгами, рекламой, ходят с родителями в магазин, участвуют в купле-продаже, овладевая таким образом первичными экономическими знаниями, пока еще на житейском уровне</w:t>
      </w:r>
      <w:r w:rsidRPr="00E80180">
        <w:rPr>
          <w:rFonts w:ascii="Bookman Old Style" w:hAnsi="Bookman Old Style"/>
          <w:b/>
        </w:rPr>
        <w:t>.</w:t>
      </w:r>
    </w:p>
    <w:p w:rsidR="00E80180" w:rsidRPr="00410A38" w:rsidRDefault="00E80180" w:rsidP="00E80180">
      <w:pPr>
        <w:jc w:val="both"/>
        <w:rPr>
          <w:rFonts w:ascii="Bookman Old Style" w:hAnsi="Bookman Old Style"/>
        </w:rPr>
      </w:pPr>
      <w:r w:rsidRPr="00E80180">
        <w:rPr>
          <w:rFonts w:ascii="Bookman Old Style" w:hAnsi="Bookman Old Style"/>
        </w:rPr>
        <w:t>Программа экономического воспитани</w:t>
      </w:r>
      <w:r>
        <w:rPr>
          <w:rFonts w:ascii="Bookman Old Style" w:hAnsi="Bookman Old Style"/>
        </w:rPr>
        <w:t>я дошкольников</w:t>
      </w:r>
      <w:r w:rsidRPr="00E80180">
        <w:rPr>
          <w:rFonts w:ascii="Bookman Old Style" w:hAnsi="Bookman Old Style"/>
        </w:rPr>
        <w:t xml:space="preserve"> предполагает опору на такие виды занятий, труда, которые помогают детям понять, что только хорошее качество результатов труда имеет ценность, освоить смысл понятия «брак в работе» и уразуметь, поче</w:t>
      </w:r>
      <w:r w:rsidR="00410A38">
        <w:rPr>
          <w:rFonts w:ascii="Bookman Old Style" w:hAnsi="Bookman Old Style"/>
        </w:rPr>
        <w:t xml:space="preserve">му он не нужен никому-ни детям, ни </w:t>
      </w:r>
      <w:r w:rsidRPr="00410A38">
        <w:rPr>
          <w:rFonts w:ascii="Bookman Old Style" w:hAnsi="Bookman Old Style"/>
        </w:rPr>
        <w:t>взрослым.</w:t>
      </w:r>
    </w:p>
    <w:p w:rsidR="009F529C" w:rsidRPr="00410A38" w:rsidRDefault="00A92453" w:rsidP="00D00A94">
      <w:pPr>
        <w:pStyle w:val="a6"/>
        <w:ind w:firstLine="567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  <w:r w:rsidRPr="00410A38">
        <w:rPr>
          <w:rFonts w:ascii="Bookman Old Style" w:hAnsi="Bookman Old Style"/>
          <w:sz w:val="24"/>
          <w:szCs w:val="24"/>
        </w:rPr>
        <w:t xml:space="preserve">В Программе отражены мероприятия, направленные на </w:t>
      </w:r>
      <w:r w:rsidR="00E80180" w:rsidRPr="00410A38">
        <w:rPr>
          <w:rFonts w:ascii="Bookman Old Style" w:hAnsi="Bookman Old Style"/>
          <w:sz w:val="24"/>
          <w:szCs w:val="24"/>
        </w:rPr>
        <w:t>формирование финансовой грамотности дошкольников</w:t>
      </w:r>
      <w:r w:rsidR="00410A38" w:rsidRPr="00410A38">
        <w:rPr>
          <w:rFonts w:ascii="Bookman Old Style" w:hAnsi="Bookman Old Style"/>
          <w:sz w:val="24"/>
          <w:szCs w:val="24"/>
        </w:rPr>
        <w:t>.</w:t>
      </w:r>
      <w:r w:rsidRPr="00410A38">
        <w:rPr>
          <w:rFonts w:ascii="Bookman Old Style" w:hAnsi="Bookman Old Style"/>
          <w:sz w:val="24"/>
          <w:szCs w:val="24"/>
        </w:rPr>
        <w:t xml:space="preserve"> </w:t>
      </w:r>
      <w:r w:rsidR="00672479" w:rsidRPr="00410A38">
        <w:rPr>
          <w:rFonts w:ascii="Bookman Old Style" w:hAnsi="Bookman Old Style"/>
          <w:sz w:val="24"/>
          <w:szCs w:val="24"/>
        </w:rPr>
        <w:t>Освещены п</w:t>
      </w:r>
      <w:r w:rsidR="00410A38" w:rsidRPr="00410A38">
        <w:rPr>
          <w:rFonts w:ascii="Bookman Old Style" w:eastAsia="Calibri" w:hAnsi="Bookman Old Style"/>
          <w:sz w:val="24"/>
          <w:szCs w:val="24"/>
          <w:lang w:eastAsia="en-US"/>
        </w:rPr>
        <w:t xml:space="preserve">ринципы, календарно - тематический план по формированию предпосылок финансовой   грамотности у детей старшего дошкольного возраста, </w:t>
      </w:r>
      <w:r w:rsidR="00672479" w:rsidRPr="00410A38">
        <w:rPr>
          <w:rFonts w:ascii="Bookman Old Style" w:hAnsi="Bookman Old Style"/>
          <w:bCs/>
          <w:sz w:val="24"/>
          <w:szCs w:val="24"/>
        </w:rPr>
        <w:t>контроль выполнения программы, ресурсное обеспечение, ожидаемые конечные результаты реализации Программы, а так же</w:t>
      </w:r>
      <w:r w:rsidR="00410A38" w:rsidRPr="00410A38">
        <w:rPr>
          <w:rFonts w:ascii="Bookman Old Style" w:eastAsia="Calibri" w:hAnsi="Bookman Old Style"/>
          <w:sz w:val="24"/>
          <w:szCs w:val="24"/>
          <w:lang w:eastAsia="en-US"/>
        </w:rPr>
        <w:t xml:space="preserve">, в </w:t>
      </w:r>
      <w:r w:rsidR="00672479" w:rsidRPr="00410A38">
        <w:rPr>
          <w:rFonts w:ascii="Bookman Old Style" w:hAnsi="Bookman Old Style"/>
          <w:bCs/>
          <w:sz w:val="24"/>
          <w:szCs w:val="24"/>
        </w:rPr>
        <w:t xml:space="preserve">приложении представлены </w:t>
      </w:r>
      <w:r w:rsidR="00410A38" w:rsidRPr="00410A38">
        <w:rPr>
          <w:rFonts w:ascii="Bookman Old Style" w:hAnsi="Bookman Old Style"/>
          <w:bCs/>
          <w:sz w:val="24"/>
          <w:szCs w:val="24"/>
        </w:rPr>
        <w:t xml:space="preserve">конспекты занятий, </w:t>
      </w:r>
      <w:r w:rsidR="00672479" w:rsidRPr="00410A38">
        <w:rPr>
          <w:rFonts w:ascii="Bookman Old Style" w:hAnsi="Bookman Old Style"/>
          <w:bCs/>
          <w:sz w:val="24"/>
          <w:szCs w:val="24"/>
        </w:rPr>
        <w:t>дидактические</w:t>
      </w:r>
      <w:r w:rsidR="00410A38" w:rsidRPr="00410A38">
        <w:rPr>
          <w:rFonts w:ascii="Bookman Old Style" w:hAnsi="Bookman Old Style"/>
          <w:bCs/>
          <w:sz w:val="24"/>
          <w:szCs w:val="24"/>
        </w:rPr>
        <w:t xml:space="preserve"> игры</w:t>
      </w:r>
      <w:r w:rsidR="00672479" w:rsidRPr="00410A38">
        <w:rPr>
          <w:rFonts w:ascii="Bookman Old Style" w:hAnsi="Bookman Old Style"/>
          <w:bCs/>
          <w:sz w:val="24"/>
          <w:szCs w:val="24"/>
        </w:rPr>
        <w:t xml:space="preserve">, </w:t>
      </w:r>
      <w:r w:rsidR="00410A38" w:rsidRPr="00410A38">
        <w:rPr>
          <w:rFonts w:ascii="Bookman Old Style" w:hAnsi="Bookman Old Style"/>
          <w:bCs/>
          <w:sz w:val="24"/>
          <w:szCs w:val="24"/>
        </w:rPr>
        <w:t>картотека сюжетно – ролевых игр по финансовой грамотности</w:t>
      </w:r>
      <w:r w:rsidR="00672479" w:rsidRPr="00410A38">
        <w:rPr>
          <w:rFonts w:ascii="Bookman Old Style" w:hAnsi="Bookman Old Style"/>
          <w:bCs/>
          <w:sz w:val="24"/>
          <w:szCs w:val="24"/>
        </w:rPr>
        <w:t>, разно форматная работа с родителями по данному направлению</w:t>
      </w:r>
      <w:r w:rsidR="00410A38" w:rsidRPr="00410A38">
        <w:rPr>
          <w:rFonts w:ascii="Bookman Old Style" w:hAnsi="Bookman Old Style"/>
          <w:bCs/>
          <w:sz w:val="24"/>
          <w:szCs w:val="24"/>
        </w:rPr>
        <w:t>, диагностические материалы, представлен опыт работы воспитателей подготовительной группы.</w:t>
      </w:r>
    </w:p>
    <w:p w:rsidR="00D00A94" w:rsidRPr="00584818" w:rsidRDefault="00D00A94" w:rsidP="00D00A94">
      <w:pPr>
        <w:ind w:firstLine="709"/>
        <w:jc w:val="both"/>
        <w:rPr>
          <w:rFonts w:ascii="Bookman Old Style" w:hAnsi="Bookman Old Style"/>
          <w:i/>
        </w:rPr>
      </w:pPr>
      <w:r w:rsidRPr="00584818">
        <w:rPr>
          <w:rFonts w:ascii="Bookman Old Style" w:hAnsi="Bookman Old Style"/>
          <w:i/>
        </w:rPr>
        <w:t>Материалы представляют интерес для все категорий педагогических работников ДОУ, административного персонала, методистов и родителей.</w:t>
      </w:r>
    </w:p>
    <w:p w:rsidR="00A438E1" w:rsidRDefault="00A438E1" w:rsidP="00336F3C">
      <w:pPr>
        <w:rPr>
          <w:rFonts w:ascii="Bookman Old Style" w:hAnsi="Bookman Old Style"/>
          <w:b/>
          <w:color w:val="0070C0"/>
        </w:rPr>
      </w:pPr>
    </w:p>
    <w:p w:rsidR="00A438E1" w:rsidRDefault="00A438E1" w:rsidP="009F529C">
      <w:pPr>
        <w:ind w:left="360"/>
        <w:jc w:val="center"/>
        <w:rPr>
          <w:rFonts w:ascii="Bookman Old Style" w:hAnsi="Bookman Old Style"/>
          <w:b/>
          <w:color w:val="0070C0"/>
        </w:rPr>
      </w:pPr>
    </w:p>
    <w:p w:rsidR="00A438E1" w:rsidRPr="0011392D" w:rsidRDefault="00A438E1" w:rsidP="009F529C">
      <w:pPr>
        <w:ind w:left="360"/>
        <w:jc w:val="center"/>
        <w:rPr>
          <w:rFonts w:ascii="Bookman Old Style" w:hAnsi="Bookman Old Style"/>
          <w:b/>
        </w:rPr>
      </w:pPr>
      <w:r w:rsidRPr="0011392D">
        <w:rPr>
          <w:rFonts w:ascii="Bookman Old Style" w:hAnsi="Bookman Old Style"/>
          <w:b/>
        </w:rPr>
        <w:t xml:space="preserve">Программа психолого-педагогической, методической и консультативной помощи родителям (законным представителям) </w:t>
      </w:r>
      <w:bookmarkStart w:id="0" w:name="_GoBack"/>
      <w:bookmarkEnd w:id="0"/>
      <w:r w:rsidRPr="0011392D">
        <w:rPr>
          <w:rFonts w:ascii="Bookman Old Style" w:hAnsi="Bookman Old Style"/>
          <w:b/>
        </w:rPr>
        <w:t>детей раннего возраста (от 1 до 2 лет)</w:t>
      </w:r>
    </w:p>
    <w:p w:rsidR="00A438E1" w:rsidRPr="00A438E1" w:rsidRDefault="00A438E1" w:rsidP="009F529C">
      <w:pPr>
        <w:ind w:left="360"/>
        <w:jc w:val="center"/>
        <w:rPr>
          <w:rFonts w:ascii="Bookman Old Style" w:hAnsi="Bookman Old Style"/>
          <w:b/>
          <w:color w:val="C00000"/>
        </w:rPr>
      </w:pPr>
      <w:r w:rsidRPr="00A438E1">
        <w:rPr>
          <w:rFonts w:ascii="Bookman Old Style" w:hAnsi="Bookman Old Style"/>
          <w:b/>
          <w:color w:val="C00000"/>
        </w:rPr>
        <w:t>«Расти здоровым, малыш!»</w:t>
      </w:r>
    </w:p>
    <w:p w:rsidR="00A438E1" w:rsidRDefault="00A438E1" w:rsidP="00A438E1">
      <w:pPr>
        <w:rPr>
          <w:rFonts w:ascii="Bookman Old Style" w:hAnsi="Bookman Old Style"/>
          <w:b/>
        </w:rPr>
      </w:pPr>
      <w:r w:rsidRPr="00A438E1">
        <w:rPr>
          <w:rFonts w:ascii="Bookman Old Style" w:hAnsi="Bookman Old Style"/>
          <w:b/>
        </w:rPr>
        <w:t xml:space="preserve">Разработчик программы: </w:t>
      </w:r>
      <w:r w:rsidRPr="00506F7E">
        <w:rPr>
          <w:rFonts w:ascii="Bookman Old Style" w:hAnsi="Bookman Old Style"/>
          <w:b/>
        </w:rPr>
        <w:t>Севостьянова Марина Анатольевна</w:t>
      </w:r>
    </w:p>
    <w:p w:rsidR="00A438E1" w:rsidRPr="00336F3C" w:rsidRDefault="00336F3C" w:rsidP="00336F3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Подборка методических</w:t>
      </w:r>
      <w:r w:rsidR="00A438E1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материалов: Черных О.</w:t>
      </w:r>
      <w:r w:rsidRPr="00336F3C">
        <w:rPr>
          <w:rFonts w:ascii="Bookman Old Style" w:hAnsi="Bookman Old Style"/>
          <w:b/>
        </w:rPr>
        <w:t>П</w:t>
      </w:r>
      <w:r>
        <w:rPr>
          <w:rFonts w:ascii="Bookman Old Style" w:hAnsi="Bookman Old Style"/>
          <w:b/>
        </w:rPr>
        <w:t>.,</w:t>
      </w:r>
      <w:r w:rsidRPr="00336F3C">
        <w:t xml:space="preserve"> </w:t>
      </w:r>
      <w:r>
        <w:rPr>
          <w:rFonts w:ascii="Bookman Old Style" w:hAnsi="Bookman Old Style"/>
          <w:b/>
        </w:rPr>
        <w:t>Самойлова Н.Н.</w:t>
      </w:r>
      <w:r>
        <w:t xml:space="preserve">, </w:t>
      </w:r>
      <w:proofErr w:type="spellStart"/>
      <w:r>
        <w:rPr>
          <w:rFonts w:ascii="Bookman Old Style" w:hAnsi="Bookman Old Style"/>
          <w:b/>
        </w:rPr>
        <w:t>Чебанова</w:t>
      </w:r>
      <w:proofErr w:type="spellEnd"/>
      <w:r>
        <w:rPr>
          <w:rFonts w:ascii="Bookman Old Style" w:hAnsi="Bookman Old Style"/>
          <w:b/>
        </w:rPr>
        <w:t xml:space="preserve"> И.</w:t>
      </w:r>
      <w:r w:rsidRPr="00336F3C">
        <w:rPr>
          <w:rFonts w:ascii="Bookman Old Style" w:hAnsi="Bookman Old Style"/>
          <w:b/>
        </w:rPr>
        <w:t>Е</w:t>
      </w:r>
      <w:r>
        <w:rPr>
          <w:rFonts w:ascii="Bookman Old Style" w:hAnsi="Bookman Old Style"/>
          <w:b/>
        </w:rPr>
        <w:t>.,</w:t>
      </w:r>
      <w:r w:rsidRPr="00336F3C">
        <w:t xml:space="preserve"> </w:t>
      </w:r>
      <w:proofErr w:type="spellStart"/>
      <w:r>
        <w:rPr>
          <w:rFonts w:ascii="Bookman Old Style" w:hAnsi="Bookman Old Style"/>
          <w:b/>
        </w:rPr>
        <w:t>Ксензик</w:t>
      </w:r>
      <w:proofErr w:type="spellEnd"/>
      <w:r>
        <w:rPr>
          <w:rFonts w:ascii="Bookman Old Style" w:hAnsi="Bookman Old Style"/>
          <w:b/>
        </w:rPr>
        <w:t xml:space="preserve"> А.</w:t>
      </w:r>
      <w:r w:rsidRPr="00336F3C">
        <w:rPr>
          <w:rFonts w:ascii="Bookman Old Style" w:hAnsi="Bookman Old Style"/>
          <w:b/>
        </w:rPr>
        <w:t>А</w:t>
      </w:r>
      <w:r>
        <w:rPr>
          <w:rFonts w:ascii="Bookman Old Style" w:hAnsi="Bookman Old Style"/>
          <w:b/>
        </w:rPr>
        <w:t>.,</w:t>
      </w:r>
      <w:r w:rsidRPr="00336F3C">
        <w:t xml:space="preserve"> </w:t>
      </w:r>
      <w:proofErr w:type="spellStart"/>
      <w:r>
        <w:rPr>
          <w:rFonts w:ascii="Bookman Old Style" w:hAnsi="Bookman Old Style"/>
          <w:b/>
        </w:rPr>
        <w:t>Парамоненко</w:t>
      </w:r>
      <w:proofErr w:type="spellEnd"/>
      <w:r>
        <w:rPr>
          <w:rFonts w:ascii="Bookman Old Style" w:hAnsi="Bookman Old Style"/>
          <w:b/>
        </w:rPr>
        <w:t xml:space="preserve"> В.</w:t>
      </w:r>
      <w:r w:rsidRPr="00336F3C">
        <w:rPr>
          <w:rFonts w:ascii="Bookman Old Style" w:hAnsi="Bookman Old Style"/>
          <w:b/>
        </w:rPr>
        <w:t>А</w:t>
      </w:r>
      <w:r>
        <w:rPr>
          <w:rFonts w:ascii="Bookman Old Style" w:hAnsi="Bookman Old Style"/>
          <w:b/>
        </w:rPr>
        <w:t>.</w:t>
      </w:r>
    </w:p>
    <w:p w:rsidR="00A438E1" w:rsidRDefault="00A438E1" w:rsidP="00A438E1">
      <w:pPr>
        <w:jc w:val="both"/>
        <w:rPr>
          <w:rFonts w:ascii="Bookman Old Style" w:hAnsi="Bookman Old Style"/>
        </w:rPr>
      </w:pPr>
      <w:r w:rsidRPr="00A438E1">
        <w:rPr>
          <w:rFonts w:ascii="Bookman Old Style" w:hAnsi="Bookman Old Style"/>
        </w:rPr>
        <w:t>Программа психолого-педагогической, методической и ко</w:t>
      </w:r>
      <w:r>
        <w:rPr>
          <w:rFonts w:ascii="Bookman Old Style" w:hAnsi="Bookman Old Style"/>
        </w:rPr>
        <w:t xml:space="preserve">нсультативной помощи родителям </w:t>
      </w:r>
      <w:r w:rsidRPr="00A438E1"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 xml:space="preserve">законным представителям) детей </w:t>
      </w:r>
      <w:r w:rsidRPr="00A438E1">
        <w:rPr>
          <w:rFonts w:ascii="Bookman Old Style" w:hAnsi="Bookman Old Style"/>
        </w:rPr>
        <w:t xml:space="preserve">раннего возраста (от 1 до </w:t>
      </w:r>
      <w:r>
        <w:rPr>
          <w:rFonts w:ascii="Bookman Old Style" w:hAnsi="Bookman Old Style"/>
        </w:rPr>
        <w:t xml:space="preserve">2 лет) «Расти здоровым, Малыш!» </w:t>
      </w:r>
      <w:r w:rsidRPr="00A438E1">
        <w:rPr>
          <w:rFonts w:ascii="Bookman Old Style" w:hAnsi="Bookman Old Style"/>
        </w:rPr>
        <w:t xml:space="preserve">направлена на повышение </w:t>
      </w:r>
      <w:r w:rsidRPr="00A438E1">
        <w:rPr>
          <w:rFonts w:ascii="Bookman Old Style" w:hAnsi="Bookman Old Style"/>
        </w:rPr>
        <w:lastRenderedPageBreak/>
        <w:t xml:space="preserve">компетентности родителей в воспитании и развитии детей. Комплексная реализация программы, представляет собой консультационный пункт (КП) для родителей (законных представителей) по развитию и воспитанию детей раннего возраста, не охваченных дошкольным образованием. А </w:t>
      </w:r>
      <w:proofErr w:type="gramStart"/>
      <w:r w:rsidRPr="00A438E1">
        <w:rPr>
          <w:rFonts w:ascii="Bookman Old Style" w:hAnsi="Bookman Old Style"/>
        </w:rPr>
        <w:t>так же</w:t>
      </w:r>
      <w:proofErr w:type="gramEnd"/>
      <w:r w:rsidRPr="00A438E1">
        <w:rPr>
          <w:rFonts w:ascii="Bookman Old Style" w:hAnsi="Bookman Old Style"/>
        </w:rPr>
        <w:t xml:space="preserve"> для родителей, в качестве дополнительной поддержки, дети которых посещают детский сад.</w:t>
      </w:r>
    </w:p>
    <w:p w:rsidR="00336F3C" w:rsidRPr="00336F3C" w:rsidRDefault="00336F3C" w:rsidP="00336F3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 </w:t>
      </w:r>
      <w:r w:rsidRPr="00336F3C">
        <w:rPr>
          <w:rFonts w:ascii="Bookman Old Style" w:hAnsi="Bookman Old Style"/>
        </w:rPr>
        <w:t>П</w:t>
      </w:r>
      <w:r>
        <w:rPr>
          <w:rFonts w:ascii="Bookman Old Style" w:hAnsi="Bookman Old Style"/>
        </w:rPr>
        <w:t>рограмме</w:t>
      </w:r>
      <w:r w:rsidRPr="00336F3C">
        <w:rPr>
          <w:rFonts w:ascii="Bookman Old Style" w:hAnsi="Bookman Old Style"/>
        </w:rPr>
        <w:t xml:space="preserve"> представлены условия реализации Программы, материально - техническое и методическое обеспечение, распорядок и/или режим дня, кадров</w:t>
      </w:r>
      <w:r>
        <w:rPr>
          <w:rFonts w:ascii="Bookman Old Style" w:hAnsi="Bookman Old Style"/>
        </w:rPr>
        <w:t>ое обеспечение, с</w:t>
      </w:r>
      <w:r w:rsidRPr="00336F3C">
        <w:rPr>
          <w:rFonts w:ascii="Bookman Old Style" w:hAnsi="Bookman Old Style"/>
        </w:rPr>
        <w:t>истема оценивания качества реализации Прогр</w:t>
      </w:r>
      <w:r>
        <w:rPr>
          <w:rFonts w:ascii="Bookman Old Style" w:hAnsi="Bookman Old Style"/>
        </w:rPr>
        <w:t>аммы.</w:t>
      </w:r>
    </w:p>
    <w:p w:rsidR="00A438E1" w:rsidRPr="00A438E1" w:rsidRDefault="00A438E1" w:rsidP="00A438E1">
      <w:pPr>
        <w:jc w:val="both"/>
        <w:rPr>
          <w:rFonts w:ascii="Bookman Old Style" w:hAnsi="Bookman Old Style"/>
        </w:rPr>
      </w:pPr>
      <w:r w:rsidRPr="00A438E1">
        <w:rPr>
          <w:rFonts w:ascii="Bookman Old Style" w:hAnsi="Bookman Old Style"/>
        </w:rPr>
        <w:t>Программа содержит перспективные планы работы специалистов (педагога - психолога, инструктора по физической культуре,</w:t>
      </w:r>
      <w:r w:rsidRPr="00A438E1">
        <w:rPr>
          <w:rFonts w:ascii="Bookman Old Style" w:hAnsi="Bookman Old Style"/>
          <w:b/>
        </w:rPr>
        <w:t xml:space="preserve"> </w:t>
      </w:r>
      <w:r w:rsidRPr="00A438E1">
        <w:rPr>
          <w:rFonts w:ascii="Bookman Old Style" w:hAnsi="Bookman Old Style"/>
        </w:rPr>
        <w:t>музыкального руководителя, учителя – логопеда, воспитателя) по практической работе с детьми и их родителями и консультативной помощи. Программа предусматривает ежемесячные «родительские гостиные», на которых будут обсуждаться общие вопросы и планы на месяц.</w:t>
      </w:r>
    </w:p>
    <w:p w:rsidR="00336F3C" w:rsidRPr="00584818" w:rsidRDefault="00336F3C" w:rsidP="00336F3C">
      <w:pPr>
        <w:ind w:firstLine="709"/>
        <w:jc w:val="both"/>
        <w:rPr>
          <w:rFonts w:ascii="Bookman Old Style" w:hAnsi="Bookman Old Style"/>
          <w:i/>
        </w:rPr>
      </w:pPr>
      <w:r w:rsidRPr="00584818">
        <w:rPr>
          <w:rFonts w:ascii="Bookman Old Style" w:hAnsi="Bookman Old Style"/>
          <w:i/>
        </w:rPr>
        <w:t>Материалы представляют интерес для все категорий педагогических работников ДОУ, административного персонала, методистов и родителей.</w:t>
      </w:r>
    </w:p>
    <w:p w:rsidR="00336F3C" w:rsidRDefault="00336F3C" w:rsidP="00336F3C">
      <w:pPr>
        <w:rPr>
          <w:rFonts w:ascii="Bookman Old Style" w:hAnsi="Bookman Old Style"/>
          <w:b/>
          <w:color w:val="0070C0"/>
        </w:rPr>
      </w:pPr>
    </w:p>
    <w:p w:rsidR="00A438E1" w:rsidRPr="00A438E1" w:rsidRDefault="00A438E1" w:rsidP="00A438E1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438E1" w:rsidRDefault="00A438E1" w:rsidP="009F529C">
      <w:pPr>
        <w:ind w:left="360"/>
        <w:jc w:val="center"/>
        <w:rPr>
          <w:rFonts w:ascii="Bookman Old Style" w:hAnsi="Bookman Old Style"/>
          <w:b/>
          <w:color w:val="0070C0"/>
        </w:rPr>
      </w:pPr>
    </w:p>
    <w:p w:rsidR="0014217A" w:rsidRPr="003F5280" w:rsidRDefault="0014217A" w:rsidP="0014217A">
      <w:pPr>
        <w:jc w:val="center"/>
        <w:rPr>
          <w:rFonts w:ascii="Bookman Old Style" w:hAnsi="Bookman Old Style"/>
          <w:b/>
          <w:color w:val="FF0000"/>
        </w:rPr>
      </w:pPr>
      <w:r w:rsidRPr="003F5280">
        <w:rPr>
          <w:rFonts w:ascii="Bookman Old Style" w:hAnsi="Bookman Old Style"/>
          <w:b/>
          <w:color w:val="FF0000"/>
        </w:rPr>
        <w:t>Программа</w:t>
      </w:r>
      <w:r>
        <w:rPr>
          <w:rFonts w:ascii="Bookman Old Style" w:hAnsi="Bookman Old Style"/>
          <w:b/>
          <w:color w:val="FF0000"/>
        </w:rPr>
        <w:t xml:space="preserve"> воспитания</w:t>
      </w:r>
    </w:p>
    <w:p w:rsidR="0014217A" w:rsidRPr="003F5280" w:rsidRDefault="0014217A" w:rsidP="0014217A">
      <w:pPr>
        <w:rPr>
          <w:rFonts w:ascii="Bookman Old Style" w:hAnsi="Bookman Old Style"/>
          <w:b/>
        </w:rPr>
      </w:pPr>
      <w:r w:rsidRPr="003F5280">
        <w:rPr>
          <w:rFonts w:ascii="Bookman Old Style" w:hAnsi="Bookman Old Style"/>
          <w:b/>
        </w:rPr>
        <w:t>Разработчик программы: Утробина Ольга Валерьевна</w:t>
      </w:r>
    </w:p>
    <w:p w:rsidR="00325248" w:rsidRDefault="00325248" w:rsidP="009F529C">
      <w:pPr>
        <w:ind w:right="219"/>
        <w:jc w:val="both"/>
        <w:rPr>
          <w:rFonts w:ascii="Bookman Old Style" w:hAnsi="Bookman Old Style"/>
          <w:b/>
          <w:bCs/>
        </w:rPr>
      </w:pPr>
    </w:p>
    <w:p w:rsidR="0014217A" w:rsidRPr="0005130D" w:rsidRDefault="0014217A" w:rsidP="0005130D">
      <w:pPr>
        <w:ind w:right="-1"/>
        <w:jc w:val="both"/>
        <w:rPr>
          <w:rFonts w:ascii="Bookman Old Style" w:hAnsi="Bookman Old Style"/>
          <w:bCs/>
        </w:rPr>
      </w:pPr>
      <w:r w:rsidRPr="0014217A">
        <w:rPr>
          <w:rFonts w:ascii="Bookman Old Style" w:hAnsi="Bookman Old Style"/>
          <w:bCs/>
        </w:rPr>
        <w:t>Программа воспитания муниципального бюджетного дошкольного образовательного учреждения Детский сад комбинированного вида «Солнышко» (далее ДОУ) определяет содержание и организацию воспитательной работы ДОУ и является обязательной частью основной образовательной</w:t>
      </w:r>
      <w:r>
        <w:rPr>
          <w:rFonts w:ascii="Bookman Old Style" w:hAnsi="Bookman Old Style"/>
          <w:bCs/>
        </w:rPr>
        <w:t xml:space="preserve"> программы</w:t>
      </w:r>
      <w:r w:rsidRPr="0005130D">
        <w:rPr>
          <w:rFonts w:ascii="Bookman Old Style" w:hAnsi="Bookman Old Style"/>
          <w:bCs/>
        </w:rPr>
        <w:t xml:space="preserve">, </w:t>
      </w:r>
      <w:r w:rsidRPr="0005130D">
        <w:rPr>
          <w:rFonts w:ascii="Bookman Old Style" w:hAnsi="Bookman Old Style"/>
        </w:rPr>
        <w:t>реализуемой в ДОУ и призвана помочь всем участникам образовательных отношений реализовать воспитательный потенциал совместной деятельности.</w:t>
      </w:r>
    </w:p>
    <w:p w:rsidR="0014217A" w:rsidRPr="0005130D" w:rsidRDefault="0005130D" w:rsidP="0014217A">
      <w:pPr>
        <w:pStyle w:val="a6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 центре </w:t>
      </w:r>
      <w:r w:rsidR="0014217A" w:rsidRPr="0005130D">
        <w:rPr>
          <w:rFonts w:ascii="Bookman Old Style" w:hAnsi="Bookman Old Style"/>
          <w:sz w:val="24"/>
          <w:szCs w:val="24"/>
        </w:rPr>
        <w:t xml:space="preserve">программы воспитания находится личностное развитие воспитанников ДОУ и их приобщение к российским традиционным духовным ценностям, правилам и нормам поведения </w:t>
      </w:r>
      <w:r>
        <w:rPr>
          <w:rFonts w:ascii="Bookman Old Style" w:hAnsi="Bookman Old Style"/>
          <w:sz w:val="24"/>
          <w:szCs w:val="24"/>
        </w:rPr>
        <w:t xml:space="preserve">в российском обществе. </w:t>
      </w:r>
      <w:r w:rsidRPr="0005130D">
        <w:rPr>
          <w:rFonts w:ascii="Bookman Old Style" w:hAnsi="Bookman Old Style"/>
          <w:sz w:val="24"/>
          <w:szCs w:val="24"/>
        </w:rPr>
        <w:t>Программа направлена на формирование экологической культуры у детей дошкольного возраста, на развитие личности ребенка в целом, его экологического сознания, экологического поведения в природе, правильного о</w:t>
      </w:r>
      <w:r>
        <w:rPr>
          <w:rFonts w:ascii="Bookman Old Style" w:hAnsi="Bookman Old Style"/>
          <w:sz w:val="24"/>
          <w:szCs w:val="24"/>
        </w:rPr>
        <w:t>тношения к ней, на</w:t>
      </w:r>
      <w:r w:rsidRPr="0005130D">
        <w:rPr>
          <w:rFonts w:ascii="Bookman Old Style" w:hAnsi="Bookman Old Style"/>
          <w:sz w:val="24"/>
          <w:szCs w:val="24"/>
        </w:rPr>
        <w:t xml:space="preserve"> знакомство </w:t>
      </w:r>
      <w:r w:rsidRPr="0005130D">
        <w:rPr>
          <w:rFonts w:ascii="Bookman Old Style" w:hAnsi="Bookman Old Style"/>
          <w:sz w:val="24"/>
          <w:szCs w:val="24"/>
        </w:rPr>
        <w:tab/>
        <w:t>ребенка</w:t>
      </w:r>
      <w:r w:rsidRPr="0005130D">
        <w:rPr>
          <w:rFonts w:ascii="Bookman Old Style" w:hAnsi="Bookman Old Style"/>
          <w:sz w:val="24"/>
          <w:szCs w:val="24"/>
        </w:rPr>
        <w:tab/>
        <w:t>с миром экономики как c одной из неотъемлемых сторон социальной жизни.</w:t>
      </w:r>
      <w:r>
        <w:rPr>
          <w:rFonts w:ascii="Bookman Old Style" w:hAnsi="Bookman Old Style"/>
          <w:sz w:val="24"/>
          <w:szCs w:val="24"/>
        </w:rPr>
        <w:t xml:space="preserve">  П</w:t>
      </w:r>
      <w:r w:rsidR="0014217A" w:rsidRPr="0005130D">
        <w:rPr>
          <w:rFonts w:ascii="Bookman Old Style" w:hAnsi="Bookman Old Style"/>
          <w:sz w:val="24"/>
          <w:szCs w:val="24"/>
        </w:rPr>
        <w:t>рограмма призвана обеспечить взаимодействие воспитания в дошкольном образовательном учреждении (далее - ДОУ) и воспита</w:t>
      </w:r>
      <w:r w:rsidRPr="0005130D">
        <w:rPr>
          <w:rFonts w:ascii="Bookman Old Style" w:hAnsi="Bookman Old Style"/>
          <w:sz w:val="24"/>
          <w:szCs w:val="24"/>
        </w:rPr>
        <w:t>ния в семьях детей от 2 лет до 7</w:t>
      </w:r>
      <w:r w:rsidR="0014217A" w:rsidRPr="0005130D">
        <w:rPr>
          <w:rFonts w:ascii="Bookman Old Style" w:hAnsi="Bookman Old Style"/>
          <w:sz w:val="24"/>
          <w:szCs w:val="24"/>
        </w:rPr>
        <w:t xml:space="preserve"> лет.</w:t>
      </w:r>
    </w:p>
    <w:p w:rsidR="00340E7D" w:rsidRPr="0005130D" w:rsidRDefault="0014217A" w:rsidP="0014217A">
      <w:pPr>
        <w:pStyle w:val="a6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05130D">
        <w:rPr>
          <w:rFonts w:ascii="Bookman Old Style" w:hAnsi="Bookman Old Style"/>
          <w:sz w:val="24"/>
          <w:szCs w:val="24"/>
        </w:rPr>
        <w:t>К Программе прилагается календарный план воспитательной работы.</w:t>
      </w:r>
    </w:p>
    <w:p w:rsidR="0005130D" w:rsidRDefault="0005130D" w:rsidP="00877CD9">
      <w:pPr>
        <w:spacing w:after="200" w:line="276" w:lineRule="auto"/>
        <w:rPr>
          <w:rFonts w:ascii="Bookman Old Style" w:hAnsi="Bookman Old Style"/>
        </w:rPr>
      </w:pPr>
    </w:p>
    <w:p w:rsidR="0005130D" w:rsidRDefault="0005130D" w:rsidP="00877CD9">
      <w:pPr>
        <w:spacing w:after="200" w:line="276" w:lineRule="auto"/>
        <w:rPr>
          <w:rFonts w:ascii="Bookman Old Style" w:hAnsi="Bookman Old Style"/>
        </w:rPr>
      </w:pPr>
    </w:p>
    <w:p w:rsidR="002B1331" w:rsidRPr="0038336B" w:rsidRDefault="00A438E1" w:rsidP="00877CD9">
      <w:pPr>
        <w:spacing w:after="200" w:line="276" w:lineRule="auto"/>
        <w:rPr>
          <w:rFonts w:ascii="Bookman Old Style" w:hAnsi="Bookman Old Style" w:cs="Tahoma"/>
        </w:rPr>
      </w:pPr>
      <w:r>
        <w:rPr>
          <w:rFonts w:ascii="Bookman Old Style" w:hAnsi="Bookman Old Style"/>
        </w:rPr>
        <w:t>Заместитель з</w:t>
      </w:r>
      <w:r w:rsidR="004F6E23" w:rsidRPr="0038336B">
        <w:rPr>
          <w:rFonts w:ascii="Bookman Old Style" w:hAnsi="Bookman Old Style"/>
        </w:rPr>
        <w:t>аведующ</w:t>
      </w:r>
      <w:r>
        <w:rPr>
          <w:rFonts w:ascii="Bookman Old Style" w:hAnsi="Bookman Old Style"/>
        </w:rPr>
        <w:t xml:space="preserve">его по ВМР </w:t>
      </w:r>
      <w:r w:rsidR="004F6E23" w:rsidRPr="0038336B">
        <w:rPr>
          <w:rFonts w:ascii="Bookman Old Style" w:hAnsi="Bookman Old Style"/>
        </w:rPr>
        <w:t xml:space="preserve">                </w:t>
      </w:r>
      <w:r w:rsidR="000838BF" w:rsidRPr="0038336B">
        <w:rPr>
          <w:rFonts w:ascii="Bookman Old Style" w:hAnsi="Bookman Old Style"/>
        </w:rPr>
        <w:t xml:space="preserve">                   </w:t>
      </w:r>
      <w:r>
        <w:rPr>
          <w:rFonts w:ascii="Bookman Old Style" w:hAnsi="Bookman Old Style"/>
        </w:rPr>
        <w:t>О.В. Утробина</w:t>
      </w:r>
    </w:p>
    <w:sectPr w:rsidR="002B1331" w:rsidRPr="0038336B" w:rsidSect="0040217B">
      <w:footerReference w:type="default" r:id="rId9"/>
      <w:pgSz w:w="11906" w:h="16838"/>
      <w:pgMar w:top="1134" w:right="850" w:bottom="56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4AB" w:rsidRDefault="00D844AB" w:rsidP="0040217B">
      <w:r>
        <w:separator/>
      </w:r>
    </w:p>
  </w:endnote>
  <w:endnote w:type="continuationSeparator" w:id="0">
    <w:p w:rsidR="00D844AB" w:rsidRDefault="00D844AB" w:rsidP="0040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9788522"/>
      <w:docPartObj>
        <w:docPartGallery w:val="Page Numbers (Bottom of Page)"/>
        <w:docPartUnique/>
      </w:docPartObj>
    </w:sdtPr>
    <w:sdtEndPr/>
    <w:sdtContent>
      <w:p w:rsidR="0040217B" w:rsidRDefault="0040217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92D">
          <w:rPr>
            <w:noProof/>
          </w:rPr>
          <w:t>2</w:t>
        </w:r>
        <w:r>
          <w:fldChar w:fldCharType="end"/>
        </w:r>
      </w:p>
    </w:sdtContent>
  </w:sdt>
  <w:p w:rsidR="0040217B" w:rsidRDefault="0040217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4AB" w:rsidRDefault="00D844AB" w:rsidP="0040217B">
      <w:r>
        <w:separator/>
      </w:r>
    </w:p>
  </w:footnote>
  <w:footnote w:type="continuationSeparator" w:id="0">
    <w:p w:rsidR="00D844AB" w:rsidRDefault="00D844AB" w:rsidP="00402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DA"/>
      </v:shape>
    </w:pict>
  </w:numPicBullet>
  <w:abstractNum w:abstractNumId="0" w15:restartNumberingAfterBreak="0">
    <w:nsid w:val="03AC1014"/>
    <w:multiLevelType w:val="hybridMultilevel"/>
    <w:tmpl w:val="F176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407AF"/>
    <w:multiLevelType w:val="hybridMultilevel"/>
    <w:tmpl w:val="FDD69890"/>
    <w:lvl w:ilvl="0" w:tplc="69E040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E5C7B"/>
    <w:multiLevelType w:val="hybridMultilevel"/>
    <w:tmpl w:val="04E890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72130"/>
    <w:multiLevelType w:val="hybridMultilevel"/>
    <w:tmpl w:val="AB429D78"/>
    <w:lvl w:ilvl="0" w:tplc="89CCFB0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28278F"/>
    <w:multiLevelType w:val="multilevel"/>
    <w:tmpl w:val="4B0EC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i w:val="0"/>
      </w:rPr>
    </w:lvl>
  </w:abstractNum>
  <w:abstractNum w:abstractNumId="5" w15:restartNumberingAfterBreak="0">
    <w:nsid w:val="19503D37"/>
    <w:multiLevelType w:val="hybridMultilevel"/>
    <w:tmpl w:val="71CE4D9C"/>
    <w:lvl w:ilvl="0" w:tplc="B81CBE34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C21AF"/>
    <w:multiLevelType w:val="hybridMultilevel"/>
    <w:tmpl w:val="D1DC869C"/>
    <w:lvl w:ilvl="0" w:tplc="0BAACD8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26FD6006"/>
    <w:multiLevelType w:val="hybridMultilevel"/>
    <w:tmpl w:val="2B1C266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4A2F8E"/>
    <w:multiLevelType w:val="hybridMultilevel"/>
    <w:tmpl w:val="31700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F11CF"/>
    <w:multiLevelType w:val="hybridMultilevel"/>
    <w:tmpl w:val="C68C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11940"/>
    <w:multiLevelType w:val="hybridMultilevel"/>
    <w:tmpl w:val="C03C3A32"/>
    <w:lvl w:ilvl="0" w:tplc="0BAAC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82D9D"/>
    <w:multiLevelType w:val="hybridMultilevel"/>
    <w:tmpl w:val="54801E06"/>
    <w:lvl w:ilvl="0" w:tplc="BCEE75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98032A"/>
    <w:multiLevelType w:val="hybridMultilevel"/>
    <w:tmpl w:val="1B82CD0A"/>
    <w:lvl w:ilvl="0" w:tplc="0BAAC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B5321D"/>
    <w:multiLevelType w:val="hybridMultilevel"/>
    <w:tmpl w:val="BF9427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D1519A8"/>
    <w:multiLevelType w:val="hybridMultilevel"/>
    <w:tmpl w:val="A9162D40"/>
    <w:lvl w:ilvl="0" w:tplc="76EE1D7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E6769"/>
    <w:multiLevelType w:val="hybridMultilevel"/>
    <w:tmpl w:val="ECDC4422"/>
    <w:lvl w:ilvl="0" w:tplc="0BAAC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5838EC"/>
    <w:multiLevelType w:val="hybridMultilevel"/>
    <w:tmpl w:val="9DD6956E"/>
    <w:lvl w:ilvl="0" w:tplc="14DCB4B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453631"/>
    <w:multiLevelType w:val="hybridMultilevel"/>
    <w:tmpl w:val="BF94273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992DCA"/>
    <w:multiLevelType w:val="hybridMultilevel"/>
    <w:tmpl w:val="8EB4F9DE"/>
    <w:lvl w:ilvl="0" w:tplc="BCEE75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0370E4"/>
    <w:multiLevelType w:val="hybridMultilevel"/>
    <w:tmpl w:val="E6BA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96F58"/>
    <w:multiLevelType w:val="hybridMultilevel"/>
    <w:tmpl w:val="BDC0FCB8"/>
    <w:lvl w:ilvl="0" w:tplc="0BAAC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8D70A1"/>
    <w:multiLevelType w:val="hybridMultilevel"/>
    <w:tmpl w:val="BF94273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C24A54"/>
    <w:multiLevelType w:val="hybridMultilevel"/>
    <w:tmpl w:val="945A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A5BE5"/>
    <w:multiLevelType w:val="hybridMultilevel"/>
    <w:tmpl w:val="5FD4B928"/>
    <w:lvl w:ilvl="0" w:tplc="0BAAC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5A00D4"/>
    <w:multiLevelType w:val="hybridMultilevel"/>
    <w:tmpl w:val="C9CE8434"/>
    <w:lvl w:ilvl="0" w:tplc="0BAAC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FF256D"/>
    <w:multiLevelType w:val="hybridMultilevel"/>
    <w:tmpl w:val="0EEA95E4"/>
    <w:lvl w:ilvl="0" w:tplc="0BAAC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F97D59"/>
    <w:multiLevelType w:val="hybridMultilevel"/>
    <w:tmpl w:val="2CE21E82"/>
    <w:lvl w:ilvl="0" w:tplc="0BAAC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D92AB5"/>
    <w:multiLevelType w:val="hybridMultilevel"/>
    <w:tmpl w:val="058C248A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2E00B2"/>
    <w:multiLevelType w:val="hybridMultilevel"/>
    <w:tmpl w:val="3358363E"/>
    <w:lvl w:ilvl="0" w:tplc="6150A5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F26F2"/>
    <w:multiLevelType w:val="hybridMultilevel"/>
    <w:tmpl w:val="945A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14BC4"/>
    <w:multiLevelType w:val="hybridMultilevel"/>
    <w:tmpl w:val="36C227D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7"/>
  </w:num>
  <w:num w:numId="4">
    <w:abstractNumId w:val="27"/>
  </w:num>
  <w:num w:numId="5">
    <w:abstractNumId w:val="30"/>
  </w:num>
  <w:num w:numId="6">
    <w:abstractNumId w:val="7"/>
  </w:num>
  <w:num w:numId="7">
    <w:abstractNumId w:val="29"/>
  </w:num>
  <w:num w:numId="8">
    <w:abstractNumId w:val="4"/>
  </w:num>
  <w:num w:numId="9">
    <w:abstractNumId w:val="11"/>
  </w:num>
  <w:num w:numId="10">
    <w:abstractNumId w:val="8"/>
  </w:num>
  <w:num w:numId="11">
    <w:abstractNumId w:val="16"/>
  </w:num>
  <w:num w:numId="12">
    <w:abstractNumId w:val="22"/>
  </w:num>
  <w:num w:numId="13">
    <w:abstractNumId w:val="0"/>
  </w:num>
  <w:num w:numId="14">
    <w:abstractNumId w:val="28"/>
  </w:num>
  <w:num w:numId="15">
    <w:abstractNumId w:val="2"/>
  </w:num>
  <w:num w:numId="16">
    <w:abstractNumId w:val="18"/>
  </w:num>
  <w:num w:numId="17">
    <w:abstractNumId w:val="1"/>
  </w:num>
  <w:num w:numId="18">
    <w:abstractNumId w:val="3"/>
  </w:num>
  <w:num w:numId="19">
    <w:abstractNumId w:val="19"/>
  </w:num>
  <w:num w:numId="20">
    <w:abstractNumId w:val="9"/>
  </w:num>
  <w:num w:numId="21">
    <w:abstractNumId w:val="14"/>
  </w:num>
  <w:num w:numId="22">
    <w:abstractNumId w:val="25"/>
  </w:num>
  <w:num w:numId="23">
    <w:abstractNumId w:val="12"/>
  </w:num>
  <w:num w:numId="24">
    <w:abstractNumId w:val="10"/>
  </w:num>
  <w:num w:numId="25">
    <w:abstractNumId w:val="20"/>
  </w:num>
  <w:num w:numId="26">
    <w:abstractNumId w:val="24"/>
  </w:num>
  <w:num w:numId="27">
    <w:abstractNumId w:val="15"/>
  </w:num>
  <w:num w:numId="28">
    <w:abstractNumId w:val="26"/>
  </w:num>
  <w:num w:numId="29">
    <w:abstractNumId w:val="23"/>
  </w:num>
  <w:num w:numId="30">
    <w:abstractNumId w:val="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31"/>
    <w:rsid w:val="00025CD1"/>
    <w:rsid w:val="0004098B"/>
    <w:rsid w:val="0005130D"/>
    <w:rsid w:val="0006412D"/>
    <w:rsid w:val="000645EB"/>
    <w:rsid w:val="0006671B"/>
    <w:rsid w:val="00071EDD"/>
    <w:rsid w:val="000838BF"/>
    <w:rsid w:val="00086D96"/>
    <w:rsid w:val="000A2640"/>
    <w:rsid w:val="000B08DC"/>
    <w:rsid w:val="0011392D"/>
    <w:rsid w:val="00123067"/>
    <w:rsid w:val="0014159F"/>
    <w:rsid w:val="0014217A"/>
    <w:rsid w:val="00155D0C"/>
    <w:rsid w:val="00190C2C"/>
    <w:rsid w:val="001A030E"/>
    <w:rsid w:val="001A77E7"/>
    <w:rsid w:val="001B1DDD"/>
    <w:rsid w:val="001C5D82"/>
    <w:rsid w:val="00205835"/>
    <w:rsid w:val="00216C57"/>
    <w:rsid w:val="00286A9A"/>
    <w:rsid w:val="00287A41"/>
    <w:rsid w:val="002A471A"/>
    <w:rsid w:val="002B1331"/>
    <w:rsid w:val="002F48A7"/>
    <w:rsid w:val="00325248"/>
    <w:rsid w:val="00336F3C"/>
    <w:rsid w:val="00340E7D"/>
    <w:rsid w:val="00341D54"/>
    <w:rsid w:val="00351277"/>
    <w:rsid w:val="0038336B"/>
    <w:rsid w:val="003A4CB7"/>
    <w:rsid w:val="003B0698"/>
    <w:rsid w:val="003B4294"/>
    <w:rsid w:val="003F5280"/>
    <w:rsid w:val="0040217B"/>
    <w:rsid w:val="00410A38"/>
    <w:rsid w:val="00433C4F"/>
    <w:rsid w:val="00440ECB"/>
    <w:rsid w:val="0044276B"/>
    <w:rsid w:val="004904C3"/>
    <w:rsid w:val="004E5084"/>
    <w:rsid w:val="004F2CAC"/>
    <w:rsid w:val="004F6E23"/>
    <w:rsid w:val="00506F7E"/>
    <w:rsid w:val="00532B68"/>
    <w:rsid w:val="00584818"/>
    <w:rsid w:val="005C6E6D"/>
    <w:rsid w:val="005F6CEB"/>
    <w:rsid w:val="00665DE8"/>
    <w:rsid w:val="00672479"/>
    <w:rsid w:val="006776CB"/>
    <w:rsid w:val="00683804"/>
    <w:rsid w:val="00697A9C"/>
    <w:rsid w:val="006A01A6"/>
    <w:rsid w:val="006D178F"/>
    <w:rsid w:val="006F0EC6"/>
    <w:rsid w:val="006F62E4"/>
    <w:rsid w:val="007116A2"/>
    <w:rsid w:val="00726FA0"/>
    <w:rsid w:val="00733CF9"/>
    <w:rsid w:val="00796C9D"/>
    <w:rsid w:val="007B1727"/>
    <w:rsid w:val="0081097B"/>
    <w:rsid w:val="00831D08"/>
    <w:rsid w:val="00837DD9"/>
    <w:rsid w:val="00843738"/>
    <w:rsid w:val="00847D4F"/>
    <w:rsid w:val="00862E86"/>
    <w:rsid w:val="00877CD9"/>
    <w:rsid w:val="008D2E3E"/>
    <w:rsid w:val="008E6A20"/>
    <w:rsid w:val="00932518"/>
    <w:rsid w:val="00956011"/>
    <w:rsid w:val="009736BC"/>
    <w:rsid w:val="009A2B97"/>
    <w:rsid w:val="009F12BD"/>
    <w:rsid w:val="009F529C"/>
    <w:rsid w:val="00A13A61"/>
    <w:rsid w:val="00A41177"/>
    <w:rsid w:val="00A438E1"/>
    <w:rsid w:val="00A56B52"/>
    <w:rsid w:val="00A92453"/>
    <w:rsid w:val="00AA4F38"/>
    <w:rsid w:val="00AC2B52"/>
    <w:rsid w:val="00B5428A"/>
    <w:rsid w:val="00BA316E"/>
    <w:rsid w:val="00BA6339"/>
    <w:rsid w:val="00BC139F"/>
    <w:rsid w:val="00BE3C00"/>
    <w:rsid w:val="00C23359"/>
    <w:rsid w:val="00C27C96"/>
    <w:rsid w:val="00C524DF"/>
    <w:rsid w:val="00CF35E9"/>
    <w:rsid w:val="00D00A94"/>
    <w:rsid w:val="00D21DE8"/>
    <w:rsid w:val="00D366BF"/>
    <w:rsid w:val="00D65A54"/>
    <w:rsid w:val="00D70645"/>
    <w:rsid w:val="00D844AB"/>
    <w:rsid w:val="00DD0786"/>
    <w:rsid w:val="00DD0FC6"/>
    <w:rsid w:val="00E13B68"/>
    <w:rsid w:val="00E226BF"/>
    <w:rsid w:val="00E36D56"/>
    <w:rsid w:val="00E47BB8"/>
    <w:rsid w:val="00E50E28"/>
    <w:rsid w:val="00E51673"/>
    <w:rsid w:val="00E80180"/>
    <w:rsid w:val="00E92745"/>
    <w:rsid w:val="00EB2987"/>
    <w:rsid w:val="00EB3305"/>
    <w:rsid w:val="00ED2FF8"/>
    <w:rsid w:val="00EE68E9"/>
    <w:rsid w:val="00EF3B88"/>
    <w:rsid w:val="00F31ACD"/>
    <w:rsid w:val="00F47EA1"/>
    <w:rsid w:val="00F6101F"/>
    <w:rsid w:val="00F84DC9"/>
    <w:rsid w:val="00F866E1"/>
    <w:rsid w:val="00FA39B3"/>
    <w:rsid w:val="00FC5930"/>
    <w:rsid w:val="00FE3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71EEFC-10C6-4294-BE50-C6C89CA6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71E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331"/>
    <w:pPr>
      <w:ind w:left="720"/>
      <w:contextualSpacing/>
    </w:pPr>
  </w:style>
  <w:style w:type="character" w:customStyle="1" w:styleId="A30">
    <w:name w:val="A3"/>
    <w:uiPriority w:val="99"/>
    <w:rsid w:val="002B1331"/>
    <w:rPr>
      <w:b/>
      <w:bCs/>
      <w:color w:val="000000"/>
      <w:sz w:val="32"/>
      <w:szCs w:val="32"/>
    </w:rPr>
  </w:style>
  <w:style w:type="character" w:customStyle="1" w:styleId="2MicrosoftSansSerif11pt">
    <w:name w:val="Заголовок №2 + Microsoft Sans Serif;11 pt;Не полужирный"/>
    <w:basedOn w:val="a0"/>
    <w:rsid w:val="002B1331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Normal (Web)"/>
    <w:basedOn w:val="a"/>
    <w:link w:val="a5"/>
    <w:uiPriority w:val="99"/>
    <w:unhideWhenUsed/>
    <w:rsid w:val="00341D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41D54"/>
  </w:style>
  <w:style w:type="paragraph" w:styleId="a6">
    <w:name w:val="No Spacing"/>
    <w:link w:val="a7"/>
    <w:uiPriority w:val="1"/>
    <w:qFormat/>
    <w:rsid w:val="000838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uiPriority w:val="22"/>
    <w:qFormat/>
    <w:rsid w:val="00155D0C"/>
    <w:rPr>
      <w:b/>
      <w:bCs/>
    </w:rPr>
  </w:style>
  <w:style w:type="paragraph" w:styleId="a9">
    <w:name w:val="Body Text"/>
    <w:basedOn w:val="a"/>
    <w:link w:val="aa"/>
    <w:rsid w:val="00155D0C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155D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F47EA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71E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8336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336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бычный (веб) Знак"/>
    <w:link w:val="a4"/>
    <w:uiPriority w:val="99"/>
    <w:locked/>
    <w:rsid w:val="00EB33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4F2CAC"/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4F2CAC"/>
  </w:style>
  <w:style w:type="character" w:customStyle="1" w:styleId="c0c6">
    <w:name w:val="c0 c6"/>
    <w:basedOn w:val="a0"/>
    <w:rsid w:val="00672479"/>
  </w:style>
  <w:style w:type="paragraph" w:styleId="ae">
    <w:name w:val="header"/>
    <w:basedOn w:val="a"/>
    <w:link w:val="af"/>
    <w:uiPriority w:val="99"/>
    <w:unhideWhenUsed/>
    <w:rsid w:val="0040217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02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0217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021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d_sol@.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FECAA-8032-425F-9448-A60A5E88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1</cp:lastModifiedBy>
  <cp:revision>29</cp:revision>
  <cp:lastPrinted>2021-06-04T03:55:00Z</cp:lastPrinted>
  <dcterms:created xsi:type="dcterms:W3CDTF">2019-06-03T02:26:00Z</dcterms:created>
  <dcterms:modified xsi:type="dcterms:W3CDTF">2021-10-05T04:06:00Z</dcterms:modified>
</cp:coreProperties>
</file>